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96AC" w14:textId="77777777" w:rsidR="006143F1" w:rsidRPr="00F5113D" w:rsidRDefault="006143F1" w:rsidP="00F5113D">
      <w:pPr>
        <w:spacing w:after="0"/>
        <w:jc w:val="both"/>
        <w:rPr>
          <w:rFonts w:asciiTheme="minorHAnsi" w:eastAsia="SimSun;宋体" w:hAnsiTheme="minorHAnsi" w:cstheme="minorHAnsi"/>
          <w:b/>
          <w:color w:val="00000A"/>
          <w:spacing w:val="-2"/>
          <w:sz w:val="28"/>
          <w:szCs w:val="28"/>
          <w:lang w:eastAsia="zh-CN" w:bidi="hi-IN"/>
        </w:rPr>
      </w:pPr>
    </w:p>
    <w:p w14:paraId="40701680" w14:textId="07795CB7" w:rsidR="006143F1" w:rsidRPr="00F5113D" w:rsidRDefault="006143F1" w:rsidP="00F5113D">
      <w:pPr>
        <w:spacing w:after="0"/>
        <w:jc w:val="center"/>
        <w:rPr>
          <w:rFonts w:asciiTheme="minorHAnsi" w:eastAsia="SimSun;宋体" w:hAnsiTheme="minorHAnsi" w:cstheme="minorHAnsi"/>
          <w:b/>
          <w:color w:val="00000A"/>
          <w:spacing w:val="-2"/>
          <w:sz w:val="28"/>
          <w:szCs w:val="28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color w:val="00000A"/>
          <w:spacing w:val="-2"/>
          <w:sz w:val="28"/>
          <w:szCs w:val="28"/>
          <w:lang w:eastAsia="zh-CN" w:bidi="hi-IN"/>
        </w:rPr>
        <w:t>REGULAMIN OBIEKTU SPORTOWEGO</w:t>
      </w:r>
    </w:p>
    <w:p w14:paraId="271BF2C9" w14:textId="047FF0AA" w:rsidR="006143F1" w:rsidRPr="00F5113D" w:rsidRDefault="006143F1" w:rsidP="00F5113D">
      <w:pPr>
        <w:spacing w:after="0" w:line="2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GDAŃSKIEGO OŚRODKA SPORTU</w:t>
      </w:r>
    </w:p>
    <w:p w14:paraId="763DCB07" w14:textId="7E1149A9" w:rsidR="006143F1" w:rsidRPr="00F5113D" w:rsidRDefault="006143F1" w:rsidP="00F5113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bookmark1"/>
      <w:bookmarkEnd w:id="0"/>
      <w:r w:rsidRPr="00F5113D">
        <w:rPr>
          <w:rFonts w:asciiTheme="minorHAnsi" w:hAnsiTheme="minorHAnsi" w:cstheme="minorHAnsi"/>
          <w:b/>
          <w:sz w:val="28"/>
          <w:szCs w:val="28"/>
        </w:rPr>
        <w:t xml:space="preserve">PŁYWALNIA </w:t>
      </w:r>
      <w:r w:rsidR="00377286">
        <w:rPr>
          <w:rFonts w:asciiTheme="minorHAnsi" w:hAnsiTheme="minorHAnsi" w:cstheme="minorHAnsi"/>
          <w:b/>
          <w:sz w:val="28"/>
          <w:szCs w:val="28"/>
        </w:rPr>
        <w:t>STOGI</w:t>
      </w:r>
    </w:p>
    <w:p w14:paraId="3BA2CCB8" w14:textId="27671646" w:rsidR="006143F1" w:rsidRPr="00F5113D" w:rsidRDefault="006143F1" w:rsidP="00F5113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80-</w:t>
      </w:r>
      <w:r w:rsidR="00377286">
        <w:rPr>
          <w:rFonts w:asciiTheme="minorHAnsi" w:hAnsiTheme="minorHAnsi" w:cstheme="minorHAnsi"/>
          <w:b/>
          <w:sz w:val="28"/>
          <w:szCs w:val="28"/>
        </w:rPr>
        <w:t>620</w:t>
      </w:r>
      <w:r w:rsidRPr="00F5113D">
        <w:rPr>
          <w:rFonts w:asciiTheme="minorHAnsi" w:hAnsiTheme="minorHAnsi" w:cstheme="minorHAnsi"/>
          <w:b/>
          <w:sz w:val="28"/>
          <w:szCs w:val="28"/>
        </w:rPr>
        <w:t xml:space="preserve"> Gdańsk, ul. </w:t>
      </w:r>
      <w:r w:rsidR="00377286">
        <w:rPr>
          <w:rFonts w:asciiTheme="minorHAnsi" w:hAnsiTheme="minorHAnsi" w:cstheme="minorHAnsi"/>
          <w:b/>
          <w:sz w:val="28"/>
          <w:szCs w:val="28"/>
        </w:rPr>
        <w:t>Stryjewskiego</w:t>
      </w:r>
      <w:r w:rsidRPr="00F511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7286">
        <w:rPr>
          <w:rFonts w:asciiTheme="minorHAnsi" w:hAnsiTheme="minorHAnsi" w:cstheme="minorHAnsi"/>
          <w:b/>
          <w:sz w:val="28"/>
          <w:szCs w:val="28"/>
        </w:rPr>
        <w:t>28</w:t>
      </w:r>
    </w:p>
    <w:p w14:paraId="6F948E60" w14:textId="77777777" w:rsidR="006143F1" w:rsidRPr="00F5113D" w:rsidRDefault="006143F1" w:rsidP="00F5113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NA CZAS TRWANIA EPIDEMII</w:t>
      </w:r>
    </w:p>
    <w:p w14:paraId="3126E96B" w14:textId="77777777" w:rsidR="006143F1" w:rsidRPr="00F5113D" w:rsidRDefault="006143F1" w:rsidP="00F5113D">
      <w:pPr>
        <w:spacing w:after="0" w:line="2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D5811E" w14:textId="77777777" w:rsidR="006143F1" w:rsidRPr="00F5113D" w:rsidRDefault="006143F1" w:rsidP="00F5113D">
      <w:pPr>
        <w:spacing w:after="0" w:line="2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§ 1</w:t>
      </w:r>
    </w:p>
    <w:p w14:paraId="25431265" w14:textId="54690955" w:rsidR="006143F1" w:rsidRPr="00F5113D" w:rsidRDefault="006143F1" w:rsidP="00437807">
      <w:pPr>
        <w:spacing w:after="0" w:line="2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PRZEDMIOT REGULACJI</w:t>
      </w:r>
    </w:p>
    <w:p w14:paraId="19258050" w14:textId="77777777" w:rsidR="006143F1" w:rsidRPr="007C1C67" w:rsidRDefault="006143F1" w:rsidP="00F5113D">
      <w:pPr>
        <w:numPr>
          <w:ilvl w:val="0"/>
          <w:numId w:val="1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C0504D" w:themeColor="accent2"/>
          <w:spacing w:val="-5"/>
          <w:sz w:val="28"/>
          <w:szCs w:val="28"/>
          <w:shd w:val="clear" w:color="auto" w:fill="FFFFFF"/>
          <w:lang w:eastAsia="zh-CN" w:bidi="hi-IN"/>
        </w:rPr>
      </w:pP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  <w:lang w:eastAsia="zh-CN" w:bidi="hi-IN"/>
        </w:rPr>
        <w:t xml:space="preserve">Regulamin określa zasady korzystania z Pływalni, w szczególności prawa i obowiązki Administratora, Najemców, </w:t>
      </w:r>
      <w:r w:rsidRPr="007C1C67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t xml:space="preserve">Osób indywidualnych i ich wzajemne relacje w trakcie trwania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t>epi</w:t>
      </w:r>
      <w:r w:rsidRPr="007C1C67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t xml:space="preserve">demii wywołanej przez SARS-CoV-2.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t>Na czas trwania epidemii postanowienia dotychczasowego Regulaminu zostają zawieszone.</w:t>
      </w:r>
    </w:p>
    <w:p w14:paraId="4EB84BD0" w14:textId="77777777" w:rsidR="006143F1" w:rsidRPr="00F5113D" w:rsidRDefault="006143F1" w:rsidP="00F5113D">
      <w:pPr>
        <w:numPr>
          <w:ilvl w:val="0"/>
          <w:numId w:val="1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</w:pP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  <w:lang w:eastAsia="zh-CN" w:bidi="hi-IN"/>
        </w:rPr>
        <w:t xml:space="preserve">Ilekroć w Regulaminie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t>jest mowa o:</w:t>
      </w:r>
    </w:p>
    <w:p w14:paraId="0F4140BC" w14:textId="4F0575A7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b/>
          <w:bCs/>
          <w:sz w:val="28"/>
          <w:szCs w:val="28"/>
        </w:rPr>
        <w:t xml:space="preserve">Pływalni </w:t>
      </w:r>
      <w:r w:rsidRPr="00F5113D">
        <w:rPr>
          <w:rFonts w:asciiTheme="minorHAnsi" w:hAnsiTheme="minorHAnsi" w:cstheme="minorHAnsi"/>
          <w:bCs/>
          <w:sz w:val="28"/>
          <w:szCs w:val="28"/>
        </w:rPr>
        <w:t>-</w:t>
      </w:r>
      <w:r w:rsidRPr="00F511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t>należy przez to rozumieć</w:t>
      </w:r>
      <w:r w:rsidRPr="00F511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t xml:space="preserve">nieruchomość położoną w Gdańsku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</w:rPr>
        <w:t>(80-</w:t>
      </w:r>
      <w:r w:rsidR="00377286">
        <w:rPr>
          <w:rFonts w:asciiTheme="minorHAnsi" w:eastAsia="Arial" w:hAnsiTheme="minorHAnsi" w:cstheme="minorHAnsi"/>
          <w:spacing w:val="-5"/>
          <w:sz w:val="28"/>
          <w:szCs w:val="28"/>
        </w:rPr>
        <w:t>620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</w:rPr>
        <w:t>)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t xml:space="preserve"> przy </w:t>
      </w:r>
      <w:r w:rsidR="006319D6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br/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t>ul. S</w:t>
      </w:r>
      <w:r w:rsidR="00377286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t>tryjews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t xml:space="preserve">kiego </w:t>
      </w:r>
      <w:r w:rsidR="00377286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t>28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</w:rPr>
        <w:t xml:space="preserve">, będącą własnością </w:t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>Gminy Miasta Gdańska;</w:t>
      </w:r>
    </w:p>
    <w:p w14:paraId="555D1B6D" w14:textId="402BE401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  <w:lang w:eastAsia="zh-CN" w:bidi="hi-IN"/>
        </w:rPr>
      </w:pPr>
      <w:r w:rsidRPr="00F5113D">
        <w:rPr>
          <w:rFonts w:asciiTheme="minorHAnsi" w:hAnsiTheme="minorHAnsi" w:cstheme="minorHAnsi"/>
          <w:b/>
          <w:bCs/>
          <w:sz w:val="28"/>
          <w:szCs w:val="28"/>
        </w:rPr>
        <w:t xml:space="preserve">Administratorze </w:t>
      </w:r>
      <w:r w:rsidRPr="00F5113D">
        <w:rPr>
          <w:rFonts w:asciiTheme="minorHAnsi" w:hAnsiTheme="minorHAnsi" w:cstheme="minorHAnsi"/>
          <w:sz w:val="28"/>
          <w:szCs w:val="28"/>
        </w:rPr>
        <w:t xml:space="preserve">- </w:t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  <w:lang w:eastAsia="zh-CN" w:bidi="hi-IN"/>
        </w:rPr>
        <w:t>należy przez to rozumieć</w:t>
      </w:r>
      <w:r w:rsidRPr="00F5113D">
        <w:rPr>
          <w:rFonts w:asciiTheme="minorHAnsi" w:hAnsiTheme="minorHAnsi" w:cstheme="minorHAnsi"/>
          <w:sz w:val="28"/>
          <w:szCs w:val="28"/>
        </w:rPr>
        <w:t xml:space="preserve"> Gdański Ośrodek Sportu, ul. Traugutta 29,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80-221 Gdańsk;</w:t>
      </w:r>
    </w:p>
    <w:p w14:paraId="6FF2081A" w14:textId="6ED6E1B0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b/>
          <w:bCs/>
          <w:sz w:val="28"/>
          <w:szCs w:val="28"/>
        </w:rPr>
        <w:t>Najemcy</w:t>
      </w:r>
      <w:r w:rsidRPr="00F5113D">
        <w:rPr>
          <w:rFonts w:asciiTheme="minorHAnsi" w:hAnsiTheme="minorHAnsi" w:cstheme="minorHAnsi"/>
          <w:sz w:val="28"/>
          <w:szCs w:val="28"/>
        </w:rPr>
        <w:t xml:space="preserve"> - </w:t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  <w:lang w:eastAsia="zh-CN" w:bidi="hi-IN"/>
        </w:rPr>
        <w:t xml:space="preserve">należy przez to rozumieć </w:t>
      </w:r>
      <w:r w:rsidRPr="00F5113D">
        <w:rPr>
          <w:rFonts w:asciiTheme="minorHAnsi" w:hAnsiTheme="minorHAnsi" w:cstheme="minorHAnsi"/>
          <w:sz w:val="28"/>
          <w:szCs w:val="28"/>
        </w:rPr>
        <w:t xml:space="preserve">podmiot, któremu służy prawo do korzystania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z Pływalni lub jej części zgodnie z treścią praw i obowiązków określonych Umową zawartą pomiędzy Najemcą a Administratorem. Najemca może w szczególności być organizatorem zajęć i/lub imprezy;</w:t>
      </w:r>
    </w:p>
    <w:p w14:paraId="332DAFAD" w14:textId="449D0949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b/>
          <w:bCs/>
          <w:sz w:val="28"/>
          <w:szCs w:val="28"/>
        </w:rPr>
        <w:t>Osobie indywidualnej</w:t>
      </w:r>
      <w:r w:rsidRPr="00F5113D">
        <w:rPr>
          <w:rFonts w:asciiTheme="minorHAnsi" w:hAnsiTheme="minorHAnsi" w:cstheme="minorHAnsi"/>
          <w:sz w:val="28"/>
          <w:szCs w:val="28"/>
        </w:rPr>
        <w:t xml:space="preserve"> – należy przez to rozumieć osobę, której prawo do korzystania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z Pływalni wynika z faktu zakupu biletu bądź łączącej jej z Najemcą Umowy;</w:t>
      </w:r>
    </w:p>
    <w:p w14:paraId="7AB95EC7" w14:textId="577A022C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Grupie</w:t>
      </w:r>
      <w:r w:rsidRPr="00F5113D">
        <w:rPr>
          <w:rFonts w:asciiTheme="minorHAnsi" w:hAnsiTheme="minorHAnsi" w:cstheme="minorHAnsi"/>
          <w:sz w:val="28"/>
          <w:szCs w:val="28"/>
        </w:rPr>
        <w:t xml:space="preserve"> – należy przez to zrozumieć zorganizowaną grupę uczestników zajęć wraz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z opiekunami, której służy prawo do korzystania z Pływalni zgodnie z harmonogramem wykorzystania Pływalni; na grupę 15 uczestników wymagana jest jedna osoba prowadząca zajęcia;</w:t>
      </w:r>
    </w:p>
    <w:p w14:paraId="3475FDD1" w14:textId="7EB224DA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b/>
          <w:bCs/>
          <w:sz w:val="28"/>
          <w:szCs w:val="28"/>
        </w:rPr>
        <w:t>Korzystaniu</w:t>
      </w:r>
      <w:r w:rsidRPr="00F5113D">
        <w:rPr>
          <w:rFonts w:asciiTheme="minorHAnsi" w:hAnsiTheme="minorHAnsi" w:cstheme="minorHAnsi"/>
          <w:sz w:val="28"/>
          <w:szCs w:val="28"/>
        </w:rPr>
        <w:t xml:space="preserve"> - </w:t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  <w:lang w:eastAsia="zh-CN" w:bidi="hi-IN"/>
        </w:rPr>
        <w:t xml:space="preserve">należy przez to rozumieć </w:t>
      </w:r>
      <w:r w:rsidRPr="00F5113D">
        <w:rPr>
          <w:rFonts w:asciiTheme="minorHAnsi" w:hAnsiTheme="minorHAnsi" w:cstheme="minorHAnsi"/>
          <w:sz w:val="28"/>
          <w:szCs w:val="28"/>
        </w:rPr>
        <w:t xml:space="preserve">stosunek cywilno-prawny, którego podstawą jest umowa zawarta z Administratorem Pływalni bądź Najemcą, który umowę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z Administratorem zawarł, określająca wzajemne prawa i obowiązki stron w szczególności zasady i warunki eksploatacji Pływalni i/lub prawo do przebywania na jej terenie oraz obowiązek zapłaty ceny;</w:t>
      </w:r>
    </w:p>
    <w:p w14:paraId="2D9708C7" w14:textId="77777777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</w:pPr>
      <w:r w:rsidRPr="00F5113D">
        <w:rPr>
          <w:rFonts w:asciiTheme="minorHAnsi" w:hAnsiTheme="minorHAnsi" w:cstheme="minorHAnsi"/>
          <w:b/>
          <w:bCs/>
          <w:sz w:val="28"/>
          <w:szCs w:val="28"/>
        </w:rPr>
        <w:t>Cenniku</w:t>
      </w:r>
      <w:r w:rsidRPr="00F5113D"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  <w:t xml:space="preserve"> - </w:t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  <w:lang w:eastAsia="zh-CN" w:bidi="hi-IN"/>
        </w:rPr>
        <w:t>należy przez to rozumieć</w:t>
      </w:r>
      <w:r w:rsidRPr="00F5113D"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  <w:t xml:space="preserve"> ceny, które obwiązani są uiścić Najemcy i Osoby indywidualne za korzystanie z Pływalni, określane Zarządzeniem Prezydenta Miasta Gdańska w sprawie ustalenia odpłatności i zasad korzystania z obiektów sportowych Gminy Miasta Gdańska. Obowiązujący cennik jest dostępny na stronie Administratora </w:t>
      </w:r>
      <w:r w:rsidRPr="00F5113D">
        <w:rPr>
          <w:rStyle w:val="czeinternetowe"/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  <w:t>www.sportgdansk.pl</w:t>
      </w:r>
      <w:r w:rsidRPr="00F5113D"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  <w:t>;</w:t>
      </w:r>
    </w:p>
    <w:p w14:paraId="16388992" w14:textId="77777777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color w:val="00000A"/>
          <w:sz w:val="28"/>
          <w:szCs w:val="28"/>
          <w:lang w:eastAsia="zh-CN" w:bidi="hi-IN"/>
        </w:rPr>
        <w:lastRenderedPageBreak/>
        <w:t xml:space="preserve">Harmonogramie </w:t>
      </w:r>
      <w:r w:rsidRPr="00F5113D"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  <w:t xml:space="preserve">– należy przez to rozumieć rozkład Jednostek na Pływalni </w:t>
      </w:r>
      <w:r w:rsidRPr="00F5113D"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  <w:br/>
        <w:t>z uwzględnieniem ich rodzajów;</w:t>
      </w:r>
    </w:p>
    <w:p w14:paraId="12026043" w14:textId="77777777" w:rsidR="006143F1" w:rsidRPr="00F5113D" w:rsidRDefault="006143F1" w:rsidP="00F5113D">
      <w:pPr>
        <w:numPr>
          <w:ilvl w:val="2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jc w:val="both"/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bCs/>
          <w:color w:val="00000A"/>
          <w:sz w:val="28"/>
          <w:szCs w:val="28"/>
          <w:lang w:eastAsia="zh-CN" w:bidi="hi-IN"/>
        </w:rPr>
        <w:t xml:space="preserve">Jednostce na Pływalni </w:t>
      </w:r>
      <w:r w:rsidRPr="00F5113D">
        <w:rPr>
          <w:rFonts w:asciiTheme="minorHAnsi" w:eastAsia="SimSun;宋体" w:hAnsiTheme="minorHAnsi" w:cstheme="minorHAnsi"/>
          <w:bCs/>
          <w:color w:val="00000A"/>
          <w:sz w:val="28"/>
          <w:szCs w:val="28"/>
          <w:lang w:eastAsia="zh-CN" w:bidi="hi-IN"/>
        </w:rPr>
        <w:t>-</w:t>
      </w:r>
      <w:r w:rsidRPr="00F5113D">
        <w:rPr>
          <w:rFonts w:asciiTheme="minorHAnsi" w:eastAsia="SimSun;宋体" w:hAnsiTheme="minorHAnsi" w:cstheme="minorHAnsi"/>
          <w:b/>
          <w:bCs/>
          <w:color w:val="00000A"/>
          <w:sz w:val="28"/>
          <w:szCs w:val="28"/>
          <w:lang w:eastAsia="zh-CN" w:bidi="hi-IN"/>
        </w:rPr>
        <w:t xml:space="preserve"> </w:t>
      </w:r>
      <w:r w:rsidRPr="00F5113D">
        <w:rPr>
          <w:rFonts w:asciiTheme="minorHAnsi" w:eastAsia="SimSun;宋体" w:hAnsiTheme="minorHAnsi" w:cstheme="minorHAnsi"/>
          <w:color w:val="00000A"/>
          <w:sz w:val="28"/>
          <w:szCs w:val="28"/>
          <w:lang w:eastAsia="zh-CN" w:bidi="hi-IN"/>
        </w:rPr>
        <w:t>należy przez to rozumieć czas w wymiarze 40 minut, zgodnie z Harmonogramem;</w:t>
      </w:r>
    </w:p>
    <w:p w14:paraId="0033A2FD" w14:textId="133CBB5B" w:rsidR="006143F1" w:rsidRPr="00F5113D" w:rsidRDefault="006143F1" w:rsidP="00F5113D">
      <w:pPr>
        <w:numPr>
          <w:ilvl w:val="2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jc w:val="both"/>
        <w:rPr>
          <w:rFonts w:asciiTheme="minorHAnsi" w:eastAsia="SimSun;宋体" w:hAnsiTheme="minorHAnsi" w:cstheme="minorHAnsi"/>
          <w:sz w:val="28"/>
          <w:szCs w:val="28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bCs/>
          <w:sz w:val="28"/>
          <w:szCs w:val="28"/>
          <w:lang w:eastAsia="zh-CN" w:bidi="hi-IN"/>
        </w:rPr>
        <w:t>Jednostce na Pływalni dla szkół</w:t>
      </w:r>
      <w:r w:rsidRPr="00F5113D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t xml:space="preserve"> -</w:t>
      </w:r>
      <w:r w:rsidRPr="00F5113D">
        <w:rPr>
          <w:rFonts w:asciiTheme="minorHAnsi" w:eastAsia="SimSun;宋体" w:hAnsiTheme="minorHAnsi" w:cstheme="minorHAnsi"/>
          <w:b/>
          <w:bCs/>
          <w:sz w:val="28"/>
          <w:szCs w:val="28"/>
          <w:lang w:eastAsia="zh-CN" w:bidi="hi-IN"/>
        </w:rPr>
        <w:t xml:space="preserve"> </w:t>
      </w:r>
      <w:r w:rsidRPr="00F5113D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t xml:space="preserve">należy przez to rozumieć czas w wymiarze </w:t>
      </w:r>
      <w:r w:rsidR="006319D6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br/>
      </w:r>
      <w:r w:rsidRPr="00F5113D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t>45 minut, zgodnie z Harmonogramem;</w:t>
      </w:r>
    </w:p>
    <w:p w14:paraId="580083AC" w14:textId="77777777" w:rsidR="006143F1" w:rsidRPr="00F5113D" w:rsidRDefault="006143F1" w:rsidP="00F5113D">
      <w:pPr>
        <w:numPr>
          <w:ilvl w:val="2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jc w:val="both"/>
        <w:rPr>
          <w:rFonts w:asciiTheme="minorHAnsi" w:eastAsia="SimSun;宋体" w:hAnsiTheme="minorHAnsi" w:cstheme="minorHAnsi"/>
          <w:sz w:val="28"/>
          <w:szCs w:val="28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sz w:val="28"/>
          <w:szCs w:val="28"/>
          <w:lang w:eastAsia="zh-CN" w:bidi="hi-IN"/>
        </w:rPr>
        <w:t>Jednostce na Pływalni w systemie aquaparkowym</w:t>
      </w:r>
      <w:r w:rsidRPr="00F5113D">
        <w:rPr>
          <w:rFonts w:asciiTheme="minorHAnsi" w:eastAsia="SimSun;宋体" w:hAnsiTheme="minorHAnsi" w:cstheme="minorHAnsi"/>
          <w:sz w:val="28"/>
          <w:szCs w:val="28"/>
          <w:lang w:eastAsia="zh-CN" w:bidi="hi-IN"/>
        </w:rPr>
        <w:t xml:space="preserve"> – należy przez to rozumieć czas podstawowy w wymiarze 60 minut z możliwością przedłużenia – naliczanie minutowe po upływie czasu podstawowego;</w:t>
      </w:r>
    </w:p>
    <w:p w14:paraId="52BE773A" w14:textId="77777777" w:rsidR="00713109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sectPr w:rsidR="00713109" w:rsidRPr="00F5113D" w:rsidSect="00F5113D">
          <w:headerReference w:type="default" r:id="rId8"/>
          <w:footerReference w:type="default" r:id="rId9"/>
          <w:pgSz w:w="11906" w:h="16838" w:code="9"/>
          <w:pgMar w:top="1418" w:right="707" w:bottom="1418" w:left="851" w:header="709" w:footer="0" w:gutter="0"/>
          <w:cols w:space="708"/>
          <w:docGrid w:linePitch="360"/>
        </w:sectPr>
      </w:pPr>
      <w:r w:rsidRPr="00F5113D">
        <w:rPr>
          <w:rFonts w:asciiTheme="minorHAnsi" w:eastAsia="SimSun;宋体" w:hAnsiTheme="minorHAnsi" w:cstheme="minorHAnsi"/>
          <w:b/>
          <w:bCs/>
          <w:sz w:val="28"/>
          <w:szCs w:val="28"/>
          <w:lang w:eastAsia="zh-CN" w:bidi="hi-IN"/>
        </w:rPr>
        <w:t>Strefach</w:t>
      </w:r>
      <w:r w:rsidRPr="00F5113D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t xml:space="preserve"> - należy przez to rozumieć niecki basenowe - niecka mała wraz z wanną </w:t>
      </w:r>
      <w:r w:rsidRPr="00F5113D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br/>
        <w:t xml:space="preserve">z hydromasażem, niecka duża, wypłycenie niecki dużej o głębokościach określonych </w:t>
      </w:r>
      <w:r w:rsidRPr="00F5113D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br/>
        <w:t>w dalszej części Regulaminu, zamiennie nazywanych „Nieckami basenowymi”,</w:t>
      </w:r>
    </w:p>
    <w:p w14:paraId="6D4F450F" w14:textId="77777777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sz w:val="28"/>
          <w:szCs w:val="28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bCs/>
          <w:sz w:val="28"/>
          <w:szCs w:val="28"/>
          <w:lang w:eastAsia="zh-CN" w:bidi="hi-IN"/>
        </w:rPr>
        <w:t>Hali basenowej</w:t>
      </w:r>
      <w:r w:rsidRPr="00F5113D">
        <w:rPr>
          <w:rFonts w:asciiTheme="minorHAnsi" w:eastAsia="SimSun;宋体" w:hAnsiTheme="minorHAnsi" w:cstheme="minorHAnsi"/>
          <w:bCs/>
          <w:sz w:val="28"/>
          <w:szCs w:val="28"/>
          <w:lang w:eastAsia="zh-CN" w:bidi="hi-IN"/>
        </w:rPr>
        <w:t xml:space="preserve"> – należy przez to rozumieć całe pomieszczenie basenowe obejmujące Niecki basenowe oraz ciągi komunikacyjne pomiędzy Nieckami basenowymi i szatniami; </w:t>
      </w:r>
    </w:p>
    <w:p w14:paraId="151930F6" w14:textId="0F662373" w:rsidR="006143F1" w:rsidRPr="00F5113D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sz w:val="28"/>
          <w:szCs w:val="28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bCs/>
          <w:sz w:val="28"/>
          <w:szCs w:val="28"/>
          <w:lang w:eastAsia="zh-CN" w:bidi="hi-IN"/>
        </w:rPr>
        <w:t xml:space="preserve">Dystansie społecznym </w:t>
      </w:r>
      <w:r w:rsidRPr="00F5113D">
        <w:rPr>
          <w:rFonts w:asciiTheme="minorHAnsi" w:eastAsia="SimSun;宋体" w:hAnsiTheme="minorHAnsi" w:cstheme="minorHAnsi"/>
          <w:sz w:val="28"/>
          <w:szCs w:val="28"/>
          <w:lang w:eastAsia="zh-CN" w:bidi="hi-IN"/>
        </w:rPr>
        <w:t xml:space="preserve">– należy przez to rozumieć utrzymywanie minimalnej odległości od innych osób wynoszącej </w:t>
      </w:r>
      <w:r w:rsidR="00DB6626">
        <w:rPr>
          <w:rFonts w:asciiTheme="minorHAnsi" w:eastAsia="SimSun;宋体" w:hAnsiTheme="minorHAnsi" w:cstheme="minorHAnsi"/>
          <w:sz w:val="28"/>
          <w:szCs w:val="28"/>
          <w:lang w:eastAsia="zh-CN" w:bidi="hi-IN"/>
        </w:rPr>
        <w:t>minimum 1,5</w:t>
      </w:r>
      <w:r w:rsidRPr="00F5113D">
        <w:rPr>
          <w:rFonts w:asciiTheme="minorHAnsi" w:eastAsia="SimSun;宋体" w:hAnsiTheme="minorHAnsi" w:cstheme="minorHAnsi"/>
          <w:sz w:val="28"/>
          <w:szCs w:val="28"/>
          <w:lang w:eastAsia="zh-CN" w:bidi="hi-IN"/>
        </w:rPr>
        <w:t xml:space="preserve"> m;</w:t>
      </w:r>
    </w:p>
    <w:p w14:paraId="5080333E" w14:textId="4059317A" w:rsidR="006143F1" w:rsidRDefault="006143F1" w:rsidP="00F5113D">
      <w:pPr>
        <w:numPr>
          <w:ilvl w:val="1"/>
          <w:numId w:val="1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</w:pPr>
      <w:r w:rsidRPr="00F5113D">
        <w:rPr>
          <w:rFonts w:asciiTheme="minorHAnsi" w:eastAsia="SimSun;宋体" w:hAnsiTheme="minorHAnsi" w:cstheme="minorHAnsi"/>
          <w:b/>
          <w:bCs/>
          <w:sz w:val="28"/>
          <w:szCs w:val="28"/>
          <w:lang w:eastAsia="zh-CN" w:bidi="hi-IN"/>
        </w:rPr>
        <w:t>Regulaminie</w:t>
      </w:r>
      <w:r w:rsidRPr="00F5113D">
        <w:rPr>
          <w:rFonts w:asciiTheme="minorHAnsi" w:eastAsia="SimSun;宋体" w:hAnsiTheme="minorHAnsi" w:cstheme="minorHAnsi"/>
          <w:sz w:val="28"/>
          <w:szCs w:val="28"/>
          <w:lang w:eastAsia="zh-CN" w:bidi="hi-IN"/>
        </w:rPr>
        <w:t xml:space="preserve"> – należy przez to rozumieć niniejszy akt określający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t xml:space="preserve">zasady korzystania </w:t>
      </w:r>
      <w:r w:rsidRPr="00F5113D"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  <w:br/>
        <w:t>z Pływalni, w szczególności prawa i obowiązki Administratora oraz Najemców, Osób indywidualnych i ich wzajemne relacje.</w:t>
      </w:r>
    </w:p>
    <w:p w14:paraId="38CBFF32" w14:textId="77777777" w:rsidR="006319D6" w:rsidRPr="00F5113D" w:rsidRDefault="006319D6" w:rsidP="006319D6">
      <w:p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spacing w:val="-5"/>
          <w:sz w:val="28"/>
          <w:szCs w:val="28"/>
          <w:shd w:val="clear" w:color="auto" w:fill="FFFFFF"/>
          <w:lang w:eastAsia="zh-CN" w:bidi="hi-IN"/>
        </w:rPr>
      </w:pPr>
    </w:p>
    <w:p w14:paraId="613AC118" w14:textId="77777777" w:rsidR="006143F1" w:rsidRPr="00F5113D" w:rsidRDefault="006143F1" w:rsidP="006319D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§ 2</w:t>
      </w:r>
    </w:p>
    <w:p w14:paraId="68F81DAA" w14:textId="713D36B7" w:rsidR="006319D6" w:rsidRPr="00F5113D" w:rsidRDefault="006143F1" w:rsidP="00437807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ZASADY KORZYSTANIA Z PŁYWALNI</w:t>
      </w:r>
    </w:p>
    <w:p w14:paraId="18022E7C" w14:textId="02B4B88A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</w:pP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>Każda osoba korzystająca z Pływalni jest obowiązana do zapoznania się</w:t>
      </w:r>
      <w:r w:rsidR="00F5113D"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 xml:space="preserve"> </w:t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>z przepisami Regulaminu obowiązującego na jej terenie i podporządkowania się jego zapisom.</w:t>
      </w:r>
    </w:p>
    <w:p w14:paraId="26BE13A7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Pływalnia jest dostępna na cele sportowo–rekreacyjne w godzinach określonych przez Dyrektora GOS, zamieszczonych na tablicy ogłoszeń Pływalni oraz na stronie internetowej www.sportgdansk.pl. Pływalnia jest zamknięta w święta ustawowo wolne od pracy.</w:t>
      </w:r>
    </w:p>
    <w:p w14:paraId="6504C7E1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>Za korzystanie z Pływalni pobiera się opłaty zgodnie z Cennikiem.</w:t>
      </w:r>
    </w:p>
    <w:p w14:paraId="0374F741" w14:textId="56130050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>W dobie panującej obecnie epidemii COVID-19 użytkownicy Pływalni zobowiązani są do przestrzegania zasady Dystansu społecznego oraz ścisłego stosowania zasad higieny, opisanych w dalszej części Regulaminu.</w:t>
      </w:r>
    </w:p>
    <w:p w14:paraId="393E3D66" w14:textId="31FFDDF2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Obowiązek poruszania się po obiekcie w maseczce – powinna być ona zdjęta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i pozostawiona wraz z ubraniem w przebieralni, z której należy bezpośrednio udać się pod natrysk i poprzez brodzik przejść do basenu. Ubierając się po kąpieli należy ponownie założyć maseczkę w pomieszczeniu przebieralni.</w:t>
      </w:r>
    </w:p>
    <w:p w14:paraId="23C64228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>W razie objawów ostrej infekcji, złego samopoczucia lub podwyższonej ciepłoty ciała nie należy korzystać z Pływalni.</w:t>
      </w:r>
    </w:p>
    <w:p w14:paraId="6BA76EE3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lastRenderedPageBreak/>
        <w:t>Po wejściu do obiektu należy zdezynfekować ręce korzystając z ogólnodostępnych dozowników ze środkiem dezynfekującym.</w:t>
      </w:r>
    </w:p>
    <w:p w14:paraId="1155E4B7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>Okrycia wierzchnie wraz z butami użytkownik Pływalni pozostawia w szafce szatniowej (szatnia ogólna zostaje wyłączona).</w:t>
      </w:r>
    </w:p>
    <w:p w14:paraId="273409D6" w14:textId="14C3F4F6" w:rsidR="006143F1" w:rsidRDefault="006143F1" w:rsidP="00A451F9">
      <w:pPr>
        <w:numPr>
          <w:ilvl w:val="0"/>
          <w:numId w:val="3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Przy kasie może znajdować się tylko jedna osoba. Pozostali użytkownicy zobowiązani są do oczekiwania w wyznaczonych znakami poziomymi miejscach,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z zachowaniem zasady Dystansu społecznego.</w:t>
      </w:r>
    </w:p>
    <w:p w14:paraId="3C9931D9" w14:textId="357D124A" w:rsidR="00F51851" w:rsidRPr="00E32B62" w:rsidRDefault="00F51851" w:rsidP="00A451F9">
      <w:pPr>
        <w:numPr>
          <w:ilvl w:val="0"/>
          <w:numId w:val="3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32B62">
        <w:rPr>
          <w:rFonts w:asciiTheme="minorHAnsi" w:hAnsiTheme="minorHAnsi" w:cstheme="minorHAnsi"/>
          <w:sz w:val="28"/>
          <w:szCs w:val="28"/>
        </w:rPr>
        <w:t xml:space="preserve">Administrator pływalni zastrzega sobie prawo do weryfikacji </w:t>
      </w:r>
      <w:r w:rsidR="007829A6" w:rsidRPr="00E32B62">
        <w:rPr>
          <w:rFonts w:asciiTheme="minorHAnsi" w:hAnsiTheme="minorHAnsi" w:cstheme="minorHAnsi"/>
          <w:sz w:val="28"/>
          <w:szCs w:val="28"/>
        </w:rPr>
        <w:t xml:space="preserve">posiadanego unijnego cyfrowego zaświadczenia COVID lub zaświadczenia o szczepieniu, </w:t>
      </w:r>
      <w:r w:rsidR="007829A6" w:rsidRPr="00E32B62">
        <w:rPr>
          <w:rFonts w:asciiTheme="minorHAnsi" w:hAnsiTheme="minorHAnsi" w:cstheme="minorHAnsi"/>
          <w:sz w:val="28"/>
          <w:szCs w:val="28"/>
        </w:rPr>
        <w:br/>
        <w:t>o wyniku testu i o powrocie do zdrowia w związku z COVID-19,</w:t>
      </w:r>
      <w:r w:rsidR="00D0382A" w:rsidRPr="00E32B62">
        <w:rPr>
          <w:rFonts w:asciiTheme="minorHAnsi" w:hAnsiTheme="minorHAnsi" w:cstheme="minorHAnsi"/>
          <w:sz w:val="28"/>
          <w:szCs w:val="28"/>
        </w:rPr>
        <w:t xml:space="preserve"> przed wejściem na Pływalnię.</w:t>
      </w:r>
    </w:p>
    <w:p w14:paraId="2052980F" w14:textId="1A337DCC" w:rsidR="00D0382A" w:rsidRPr="00E32B62" w:rsidRDefault="00D0382A" w:rsidP="00A451F9">
      <w:pPr>
        <w:numPr>
          <w:ilvl w:val="0"/>
          <w:numId w:val="3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32B62">
        <w:rPr>
          <w:rFonts w:asciiTheme="minorHAnsi" w:hAnsiTheme="minorHAnsi" w:cstheme="minorHAnsi"/>
          <w:sz w:val="28"/>
          <w:szCs w:val="28"/>
        </w:rPr>
        <w:t xml:space="preserve">Weryfikacja </w:t>
      </w:r>
      <w:r w:rsidR="007829A6" w:rsidRPr="00E32B62">
        <w:rPr>
          <w:rFonts w:asciiTheme="minorHAnsi" w:hAnsiTheme="minorHAnsi" w:cstheme="minorHAnsi"/>
          <w:sz w:val="28"/>
          <w:szCs w:val="28"/>
        </w:rPr>
        <w:t xml:space="preserve">posiadanego unijnego cyfrowego zaświadczenia COVID lub zaświadczenia o szczepieniu, o wyniku testu i o powrocie do zdrowia w związku </w:t>
      </w:r>
      <w:r w:rsidR="007829A6" w:rsidRPr="00E32B62">
        <w:rPr>
          <w:rFonts w:asciiTheme="minorHAnsi" w:hAnsiTheme="minorHAnsi" w:cstheme="minorHAnsi"/>
          <w:sz w:val="28"/>
          <w:szCs w:val="28"/>
        </w:rPr>
        <w:br/>
        <w:t>z COVID-19</w:t>
      </w:r>
      <w:r w:rsidRPr="00E32B62">
        <w:rPr>
          <w:rFonts w:asciiTheme="minorHAnsi" w:hAnsiTheme="minorHAnsi" w:cstheme="minorHAnsi"/>
          <w:sz w:val="28"/>
          <w:szCs w:val="28"/>
        </w:rPr>
        <w:t xml:space="preserve"> dotyczy każdego użytkownika Pływalni.</w:t>
      </w:r>
    </w:p>
    <w:p w14:paraId="508246AB" w14:textId="012D9CAB" w:rsidR="00F51851" w:rsidRPr="00E32B62" w:rsidRDefault="00F51851" w:rsidP="00A451F9">
      <w:pPr>
        <w:numPr>
          <w:ilvl w:val="0"/>
          <w:numId w:val="3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32B62">
        <w:rPr>
          <w:rFonts w:asciiTheme="minorHAnsi" w:hAnsiTheme="minorHAnsi" w:cstheme="minorHAnsi"/>
          <w:sz w:val="28"/>
          <w:szCs w:val="28"/>
        </w:rPr>
        <w:t>Osob</w:t>
      </w:r>
      <w:r w:rsidR="00D0382A" w:rsidRPr="00E32B62">
        <w:rPr>
          <w:rFonts w:asciiTheme="minorHAnsi" w:hAnsiTheme="minorHAnsi" w:cstheme="minorHAnsi"/>
          <w:sz w:val="28"/>
          <w:szCs w:val="28"/>
        </w:rPr>
        <w:t>ami</w:t>
      </w:r>
      <w:r w:rsidRPr="00E32B62">
        <w:rPr>
          <w:rFonts w:asciiTheme="minorHAnsi" w:hAnsiTheme="minorHAnsi" w:cstheme="minorHAnsi"/>
          <w:sz w:val="28"/>
          <w:szCs w:val="28"/>
        </w:rPr>
        <w:t xml:space="preserve"> wyznaczon</w:t>
      </w:r>
      <w:r w:rsidR="00D0382A" w:rsidRPr="00E32B62">
        <w:rPr>
          <w:rFonts w:asciiTheme="minorHAnsi" w:hAnsiTheme="minorHAnsi" w:cstheme="minorHAnsi"/>
          <w:sz w:val="28"/>
          <w:szCs w:val="28"/>
        </w:rPr>
        <w:t>ymi</w:t>
      </w:r>
      <w:r w:rsidRPr="00E32B62">
        <w:rPr>
          <w:rFonts w:asciiTheme="minorHAnsi" w:hAnsiTheme="minorHAnsi" w:cstheme="minorHAnsi"/>
          <w:sz w:val="28"/>
          <w:szCs w:val="28"/>
        </w:rPr>
        <w:t xml:space="preserve"> do weryfikacji są kasjerzy Pływalni oraz kierownik Pływalni.</w:t>
      </w:r>
    </w:p>
    <w:p w14:paraId="4DDFFDCC" w14:textId="446DB794" w:rsidR="001B56E9" w:rsidRPr="00E32B62" w:rsidRDefault="001B56E9" w:rsidP="00A451F9">
      <w:pPr>
        <w:numPr>
          <w:ilvl w:val="0"/>
          <w:numId w:val="3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32B62">
        <w:rPr>
          <w:rFonts w:asciiTheme="minorHAnsi" w:hAnsiTheme="minorHAnsi" w:cstheme="minorHAnsi"/>
          <w:sz w:val="28"/>
          <w:szCs w:val="28"/>
        </w:rPr>
        <w:t xml:space="preserve">W przypadku osiągnięcia na Pływalni limitu osób </w:t>
      </w:r>
      <w:r w:rsidR="00E21547" w:rsidRPr="00E32B62">
        <w:rPr>
          <w:rFonts w:asciiTheme="minorHAnsi" w:hAnsiTheme="minorHAnsi" w:cstheme="minorHAnsi"/>
          <w:sz w:val="28"/>
          <w:szCs w:val="28"/>
        </w:rPr>
        <w:t xml:space="preserve">niezaszczepionych </w:t>
      </w:r>
      <w:r w:rsidR="007829A6" w:rsidRPr="00E32B62">
        <w:rPr>
          <w:rFonts w:asciiTheme="minorHAnsi" w:hAnsiTheme="minorHAnsi" w:cstheme="minorHAnsi"/>
          <w:sz w:val="28"/>
          <w:szCs w:val="28"/>
        </w:rPr>
        <w:t xml:space="preserve">przeciwko COVID-19 </w:t>
      </w:r>
      <w:r w:rsidRPr="00E32B62">
        <w:rPr>
          <w:rFonts w:asciiTheme="minorHAnsi" w:hAnsiTheme="minorHAnsi" w:cstheme="minorHAnsi"/>
          <w:sz w:val="28"/>
          <w:szCs w:val="28"/>
        </w:rPr>
        <w:t xml:space="preserve">wskazanego w aktualnie obowiązującym Rozporządzeniu Rady Ministrów w sprawie ustanowienia określonych ograniczeń, nakazów i zakazów </w:t>
      </w:r>
      <w:r w:rsidR="007829A6" w:rsidRPr="00E32B62">
        <w:rPr>
          <w:rFonts w:asciiTheme="minorHAnsi" w:hAnsiTheme="minorHAnsi" w:cstheme="minorHAnsi"/>
          <w:sz w:val="28"/>
          <w:szCs w:val="28"/>
        </w:rPr>
        <w:br/>
      </w:r>
      <w:r w:rsidRPr="00E32B62">
        <w:rPr>
          <w:rFonts w:asciiTheme="minorHAnsi" w:hAnsiTheme="minorHAnsi" w:cstheme="minorHAnsi"/>
          <w:sz w:val="28"/>
          <w:szCs w:val="28"/>
        </w:rPr>
        <w:t>w związku z wystąpieniem stanu epidemii, Administrator ma prawo nie wpuszczenia na Pływalnię kolejnych osób.</w:t>
      </w:r>
    </w:p>
    <w:p w14:paraId="07E8DD2B" w14:textId="402872A5" w:rsidR="00E21547" w:rsidRPr="00E32B62" w:rsidRDefault="00E21547" w:rsidP="00A451F9">
      <w:pPr>
        <w:numPr>
          <w:ilvl w:val="0"/>
          <w:numId w:val="3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32B62">
        <w:rPr>
          <w:rFonts w:asciiTheme="minorHAnsi" w:hAnsiTheme="minorHAnsi" w:cstheme="minorHAnsi"/>
          <w:sz w:val="28"/>
          <w:szCs w:val="28"/>
        </w:rPr>
        <w:t xml:space="preserve">Administrator może odmówić wpuszczenia na Pływalnię osoby, która odmawia przedstawienia Administratorowi posiadanego </w:t>
      </w:r>
      <w:r w:rsidR="007829A6" w:rsidRPr="00E32B62">
        <w:rPr>
          <w:rFonts w:asciiTheme="minorHAnsi" w:hAnsiTheme="minorHAnsi" w:cstheme="minorHAnsi"/>
          <w:sz w:val="28"/>
          <w:szCs w:val="28"/>
        </w:rPr>
        <w:t xml:space="preserve">unijnego cyfrowego zaświadczenia COVID lub zaświadczenia o szczepieniu, o wyniku testu i o powrocie do zdrowia </w:t>
      </w:r>
      <w:r w:rsidR="007829A6" w:rsidRPr="00E32B62">
        <w:rPr>
          <w:rFonts w:asciiTheme="minorHAnsi" w:hAnsiTheme="minorHAnsi" w:cstheme="minorHAnsi"/>
          <w:sz w:val="28"/>
          <w:szCs w:val="28"/>
        </w:rPr>
        <w:br/>
        <w:t>w związku z COVID-19</w:t>
      </w:r>
      <w:r w:rsidRPr="00E32B62">
        <w:rPr>
          <w:rFonts w:asciiTheme="minorHAnsi" w:hAnsiTheme="minorHAnsi" w:cstheme="minorHAnsi"/>
          <w:sz w:val="28"/>
          <w:szCs w:val="28"/>
        </w:rPr>
        <w:t>.</w:t>
      </w:r>
    </w:p>
    <w:p w14:paraId="126A29EA" w14:textId="2B76B9B9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Wstęp na Pływalnię odbywa się na podstawie transpondera Elektronicznego Systemu Obsługi Klienta, który uzyskuje się po wykupieniu usługi zgodnie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z obowiązującym Cennikiem.</w:t>
      </w:r>
    </w:p>
    <w:p w14:paraId="0DD6C150" w14:textId="77777777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Transponder należy </w:t>
      </w:r>
      <w:r w:rsidRPr="00F5113D">
        <w:rPr>
          <w:rFonts w:asciiTheme="minorHAnsi" w:hAnsiTheme="minorHAnsi" w:cstheme="minorHAnsi"/>
          <w:sz w:val="28"/>
          <w:szCs w:val="28"/>
        </w:rPr>
        <w:t xml:space="preserve">zapiąć na nadgarstku w sposób </w:t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zapobiegający jego utracie oraz okazywać na żądanie obsługi.</w:t>
      </w:r>
    </w:p>
    <w:p w14:paraId="02C2E299" w14:textId="4CB632E4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Każdy przypadek zgubienia transpondera należy natychmiast zgłosić obsłudze kas. Użytkownik ponosi koszt zagubionego transpondera w wysokości określonej </w:t>
      </w:r>
      <w:r w:rsidR="002129DA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w Cenniku. Opłatę w tej wysokości użytkownik ponosi również w przypadku uszkodzenia transpondera.</w:t>
      </w:r>
    </w:p>
    <w:p w14:paraId="097BB478" w14:textId="77777777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>Transponder podlega rozliczeniu i zwrotowi przy wyjściu w kasie Pływalni.</w:t>
      </w:r>
    </w:p>
    <w:p w14:paraId="724F2555" w14:textId="4BA6CED3" w:rsidR="006143F1" w:rsidRPr="00F5113D" w:rsidRDefault="006143F1" w:rsidP="007C1C67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Cena biletu jednorazowego za Jednostkę na Pływalni oraz cena za Jednostkę na Pływalni w karnecie zawiera wejście na Halę basenową na 40 minut, zgodnie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z Harmonogramem wykorzystania Pływalni, oraz możliwość korzystania z szatni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i zaplecza sanitarnego</w:t>
      </w:r>
    </w:p>
    <w:p w14:paraId="615821B7" w14:textId="77777777" w:rsidR="006143F1" w:rsidRPr="00F5113D" w:rsidRDefault="006143F1" w:rsidP="00F5113D">
      <w:pPr>
        <w:pStyle w:val="Akapitzlist"/>
        <w:numPr>
          <w:ilvl w:val="0"/>
          <w:numId w:val="7"/>
        </w:num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na 15 minut przed wejściem do Niecek basenowych, </w:t>
      </w:r>
    </w:p>
    <w:p w14:paraId="0D1262CB" w14:textId="77777777" w:rsidR="006143F1" w:rsidRPr="00F5113D" w:rsidRDefault="006143F1" w:rsidP="00F5113D">
      <w:pPr>
        <w:pStyle w:val="Akapitzlist"/>
        <w:numPr>
          <w:ilvl w:val="0"/>
          <w:numId w:val="7"/>
        </w:num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>do 15 minut po wyjściu z Niecek basenowych.</w:t>
      </w:r>
    </w:p>
    <w:p w14:paraId="1564BC26" w14:textId="77777777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>Dotyczy korzystania z Pływalni w systemie aquaparkowym:</w:t>
      </w:r>
    </w:p>
    <w:p w14:paraId="5492AC56" w14:textId="595959BB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lastRenderedPageBreak/>
        <w:t xml:space="preserve">Opłata za Jednostkę na Pływalni w systemie aquaparkowym pobierana jest z góry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i nie podlega zwrotowi. Po przekroczeniu czasu podstawowego 60 minut, każda kolejna minuta jest płatna zgodnie z Cennikiem.</w:t>
      </w:r>
    </w:p>
    <w:p w14:paraId="3C3644A0" w14:textId="0CDEAA62" w:rsidR="006143F1" w:rsidRPr="00F5113D" w:rsidRDefault="006143F1" w:rsidP="00F5113D">
      <w:pPr>
        <w:tabs>
          <w:tab w:val="left" w:pos="-1560"/>
          <w:tab w:val="left" w:pos="284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>Czas pobytu na Pływalni w systemie aquaparkowym liczony jest od momentu aktywacji transpondera przy wejściu przez bramkę przy kasie, do momentu odczytania pamięci transpondera przy wyjściu przez bramkę przy kasie. Do czasu pobytu na Pływalni w systemie aquaparkowym zalicza się czas korzystania z szatni i zaplecza sanitarnego.</w:t>
      </w:r>
    </w:p>
    <w:p w14:paraId="5D3F4E15" w14:textId="328A357B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Zaleca się, aby pobyt w obiekcie ograniczyć do czasu kąpieli w basenie i po jej zakończeniu </w:t>
      </w:r>
      <w:r w:rsidR="00904C4D" w:rsidRPr="00F5113D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i przebraniu nie przedłużać czasu spędzonego na Pływalni.</w:t>
      </w:r>
    </w:p>
    <w:p w14:paraId="60A35B76" w14:textId="53D4360C" w:rsidR="006143F1" w:rsidRPr="007C1C67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Korzystać z Pływalni lub jej części oraz znajdujących się na jej terenie urządzeń sportowo - rekreacyjnych mogą osoby posiadające do tego tytuł prawny, zgodnie </w:t>
      </w:r>
      <w:r w:rsidR="006319D6">
        <w:rPr>
          <w:rFonts w:asciiTheme="minorHAnsi" w:hAnsiTheme="minorHAnsi" w:cstheme="minorHAnsi"/>
          <w:sz w:val="28"/>
          <w:szCs w:val="28"/>
          <w:shd w:val="clear" w:color="auto" w:fill="FFFFFF"/>
        </w:rPr>
        <w:br/>
      </w: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>z zatwierdzonym przez Administratora Harmonogramem. Harmonogram korzystania jest dostępny na Tablicy ogłoszeń oraz na stronie internetowej www.sportgdansk.pl.</w:t>
      </w:r>
    </w:p>
    <w:p w14:paraId="75F8A3EB" w14:textId="0F2A3F68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Osobom indywidualnym z wykupionymi karnetami przysługuje prawo pierwszeństwa wejścia na Pływalnię, z tym zastrzeżeniem, iż dla skorzystania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z prawa muszą potwierdzić swoją obecność w kasie Pływalni, co najmniej 15 minut </w:t>
      </w: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przed rozpoczęciem właściwej Jednostki na Pływalni.</w:t>
      </w:r>
    </w:p>
    <w:p w14:paraId="5EB55758" w14:textId="7D2D4CD6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 xml:space="preserve">Administratorowi Pływalni przysługuje prawo czasowego ograniczenia wstępu na Pływalnię w przypadku, gdy wpuszczenie kolejnej Osoby indywidualnej skutkowałby przekroczeniem maksymalnej ilości osób korzystających z Pływalni </w:t>
      </w:r>
      <w:r w:rsidR="006319D6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 xml:space="preserve">w danej Jednostce na Pływalni. Liczba użytkowników Niecek basenowych </w:t>
      </w:r>
      <w:r w:rsidR="00CA2772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ustalana jest w zależności od aktualnie obowiązujących przepisów związanych ze stanem epidemii</w:t>
      </w: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 xml:space="preserve">. </w:t>
      </w:r>
    </w:p>
    <w:p w14:paraId="6DE4B73D" w14:textId="5882DD03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eastAsia="Times New Roman" w:cs="Calibri"/>
          <w:sz w:val="28"/>
          <w:szCs w:val="28"/>
          <w:lang w:eastAsia="ar-SA"/>
        </w:rPr>
        <w:t>Maksymalnie z jednego toru mo</w:t>
      </w:r>
      <w:r w:rsidR="009A352F">
        <w:rPr>
          <w:rFonts w:eastAsia="Times New Roman" w:cs="Calibri"/>
          <w:sz w:val="28"/>
          <w:szCs w:val="28"/>
          <w:lang w:eastAsia="ar-SA"/>
        </w:rPr>
        <w:t>że</w:t>
      </w:r>
      <w:r w:rsidRPr="00F5113D">
        <w:rPr>
          <w:rFonts w:eastAsia="Times New Roman" w:cs="Calibri"/>
          <w:sz w:val="28"/>
          <w:szCs w:val="28"/>
          <w:lang w:eastAsia="ar-SA"/>
        </w:rPr>
        <w:t xml:space="preserve"> korzystać </w:t>
      </w:r>
      <w:r w:rsidR="009A352F">
        <w:rPr>
          <w:rFonts w:eastAsia="Times New Roman" w:cs="Calibri"/>
          <w:sz w:val="28"/>
          <w:szCs w:val="28"/>
          <w:lang w:eastAsia="ar-SA"/>
        </w:rPr>
        <w:t>5</w:t>
      </w:r>
      <w:r w:rsidRPr="00F5113D">
        <w:rPr>
          <w:rFonts w:eastAsia="Times New Roman" w:cs="Calibri"/>
          <w:sz w:val="28"/>
          <w:szCs w:val="28"/>
          <w:lang w:eastAsia="ar-SA"/>
        </w:rPr>
        <w:t xml:space="preserve"> os</w:t>
      </w:r>
      <w:r w:rsidR="009A352F">
        <w:rPr>
          <w:rFonts w:eastAsia="Times New Roman" w:cs="Calibri"/>
          <w:sz w:val="28"/>
          <w:szCs w:val="28"/>
          <w:lang w:eastAsia="ar-SA"/>
        </w:rPr>
        <w:t>ób</w:t>
      </w:r>
      <w:r w:rsidRPr="00F5113D">
        <w:rPr>
          <w:rFonts w:eastAsia="Times New Roman" w:cs="Calibri"/>
          <w:sz w:val="28"/>
          <w:szCs w:val="28"/>
          <w:lang w:eastAsia="ar-SA"/>
        </w:rPr>
        <w:t xml:space="preserve"> jednocześnie.</w:t>
      </w:r>
    </w:p>
    <w:p w14:paraId="7A568B0E" w14:textId="77777777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Zabrania się pozostawiania na Hali basenowej dzieci bez nadzoru.</w:t>
      </w:r>
    </w:p>
    <w:p w14:paraId="65218781" w14:textId="777C13F2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 xml:space="preserve">Organizowanie zajęć grupowych będzie podlegać szczególnemu nadzorowi, </w:t>
      </w: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br/>
        <w:t>z uwzględnieniem rozwiązań zawartych w Regulaminie.</w:t>
      </w:r>
    </w:p>
    <w:p w14:paraId="52583D99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Grupy korzystają z Pływalni na następujących zasadach:</w:t>
      </w:r>
    </w:p>
    <w:p w14:paraId="1E3FF957" w14:textId="77777777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zajęcia nauki pływania może prowadzić wyłącznie osoba posiadające stosowne uprawnienia zgodnie z przepisami prawa,</w:t>
      </w:r>
    </w:p>
    <w:p w14:paraId="174D4185" w14:textId="77777777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Grupy pozostają pod kontrolą swoich opiekunów na całym terenie Pływalni,</w:t>
      </w:r>
    </w:p>
    <w:p w14:paraId="09D746AA" w14:textId="77777777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opiekunowie mają obowiązek sprawdzić stan liczbowy Grupy przed i po zajęciach,</w:t>
      </w:r>
    </w:p>
    <w:p w14:paraId="22BE95D7" w14:textId="77777777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opiekun zobowiązany jest do przebywania z Grupą od momentu wejścia na Pływalnię,</w:t>
      </w:r>
    </w:p>
    <w:p w14:paraId="048727C9" w14:textId="77777777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za bezpieczeństwo Grup oraz za właściwe zachowanie na terenie Pływalni całkowitą odpowiedzialność ponoszą opiekunowie,</w:t>
      </w:r>
    </w:p>
    <w:p w14:paraId="500DF2DB" w14:textId="41D046EA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 xml:space="preserve">Grupy po zakończeniu zajęć zobowiązane są złożyć sprzęt pływacki </w:t>
      </w:r>
      <w:r w:rsidR="006319D6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w wyznaczonych miejscach,</w:t>
      </w:r>
    </w:p>
    <w:p w14:paraId="422A952C" w14:textId="77777777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Grupy upoważnione są do korzystania z szatni na 15 minut przed rozpoczęciem Jednostki na Pływalni lub Jednostki na Pływalni dla szkół; po zakończeniu Jednostki szatnia powinna zostać niezwłocznie opuszczona;</w:t>
      </w:r>
    </w:p>
    <w:p w14:paraId="76A99C1D" w14:textId="6E3D5B9E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lastRenderedPageBreak/>
        <w:t xml:space="preserve">opiekunowie prowadzący zajęcia z brzegów Niecek basenowych mogą wchodzić na Pływalnię tylko w odpowiednim stroju (w koszulkach i spodenkach sportowych) </w:t>
      </w:r>
      <w:r w:rsidR="006319D6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i obuwiu basenowym;</w:t>
      </w:r>
    </w:p>
    <w:p w14:paraId="63D6EA49" w14:textId="42F0A9B8" w:rsidR="006143F1" w:rsidRPr="00F5113D" w:rsidRDefault="006143F1" w:rsidP="00F5113D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 xml:space="preserve">uczestnicy Grup szkolnych nie wchodzący do wody mają obowiązek przebywania na hali basenowej razem z Grupą, tylko w odpowiednim stroju (w koszulkach </w:t>
      </w:r>
      <w:r w:rsidR="006319D6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  <w:shd w:val="clear" w:color="auto" w:fill="FFFFFF"/>
        </w:rPr>
        <w:t>i spodenkach sportowych) i obuwiu basenowym.</w:t>
      </w:r>
    </w:p>
    <w:p w14:paraId="46E6E622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410"/>
        </w:tabs>
        <w:suppressAutoHyphens/>
        <w:spacing w:after="0" w:line="269" w:lineRule="exac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Na akwenach Pływalni wyznaczone są następujące Strefy, do których, po uwzględnieniu swoich umiejętności, należy dostosować własne plany aktywności:</w:t>
      </w:r>
    </w:p>
    <w:p w14:paraId="23178A9C" w14:textId="78F5452E" w:rsidR="006143F1" w:rsidRPr="00F5113D" w:rsidRDefault="006143F1" w:rsidP="00F5113D">
      <w:pPr>
        <w:numPr>
          <w:ilvl w:val="1"/>
          <w:numId w:val="3"/>
        </w:numPr>
        <w:tabs>
          <w:tab w:val="left" w:pos="-1560"/>
        </w:tabs>
        <w:suppressAutoHyphens/>
        <w:spacing w:after="0" w:line="269" w:lineRule="exact"/>
        <w:ind w:left="851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Strefa dla nieumiejących pływać (niecka mała) - o głębokości od 0,85 m do 0,90 m,</w:t>
      </w:r>
    </w:p>
    <w:p w14:paraId="592D377F" w14:textId="6C3EC9C1" w:rsidR="006143F1" w:rsidRPr="00F5113D" w:rsidRDefault="006143F1" w:rsidP="00F5113D">
      <w:pPr>
        <w:numPr>
          <w:ilvl w:val="1"/>
          <w:numId w:val="3"/>
        </w:numPr>
        <w:tabs>
          <w:tab w:val="left" w:pos="-1560"/>
        </w:tabs>
        <w:suppressAutoHyphens/>
        <w:spacing w:after="0" w:line="269" w:lineRule="exact"/>
        <w:ind w:left="851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Strefa dla nieumiejących pływać (wypłycenie niecki dużej) - o głębokości od 1,10 m do 1,22 m,</w:t>
      </w:r>
    </w:p>
    <w:p w14:paraId="36B6DF26" w14:textId="3FCEF2D1" w:rsidR="006143F1" w:rsidRPr="00F5113D" w:rsidRDefault="006143F1" w:rsidP="00F5113D">
      <w:pPr>
        <w:numPr>
          <w:ilvl w:val="1"/>
          <w:numId w:val="3"/>
        </w:numPr>
        <w:tabs>
          <w:tab w:val="left" w:pos="-1560"/>
        </w:tabs>
        <w:suppressAutoHyphens/>
        <w:spacing w:after="0" w:line="269" w:lineRule="exact"/>
        <w:ind w:left="851"/>
        <w:jc w:val="both"/>
        <w:rPr>
          <w:rFonts w:asciiTheme="minorHAnsi" w:hAnsiTheme="minorHAnsi" w:cstheme="minorHAnsi"/>
          <w:spacing w:val="1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  <w:shd w:val="clear" w:color="auto" w:fill="FFFFFF"/>
        </w:rPr>
        <w:t xml:space="preserve">Strefa dla umiejących pływać (niecka duża) - o głębokości od 1,10 m do </w:t>
      </w:r>
      <w:r w:rsidR="006319D6">
        <w:rPr>
          <w:rFonts w:asciiTheme="minorHAnsi" w:hAnsiTheme="minorHAnsi" w:cstheme="minorHAnsi"/>
          <w:spacing w:val="1"/>
          <w:sz w:val="28"/>
          <w:szCs w:val="28"/>
          <w:shd w:val="clear" w:color="auto" w:fill="FFFFFF"/>
        </w:rPr>
        <w:br/>
      </w:r>
      <w:r w:rsidRPr="00F5113D">
        <w:rPr>
          <w:rFonts w:asciiTheme="minorHAnsi" w:hAnsiTheme="minorHAnsi" w:cstheme="minorHAnsi"/>
          <w:spacing w:val="1"/>
          <w:sz w:val="28"/>
          <w:szCs w:val="28"/>
          <w:shd w:val="clear" w:color="auto" w:fill="FFFFFF"/>
        </w:rPr>
        <w:t>1,80 m.</w:t>
      </w:r>
    </w:p>
    <w:p w14:paraId="0B0C9DFF" w14:textId="77777777" w:rsidR="006143F1" w:rsidRPr="00F5113D" w:rsidRDefault="006143F1" w:rsidP="00F5113D">
      <w:pPr>
        <w:numPr>
          <w:ilvl w:val="0"/>
          <w:numId w:val="3"/>
        </w:numPr>
        <w:tabs>
          <w:tab w:val="left" w:pos="-1560"/>
          <w:tab w:val="left" w:pos="410"/>
        </w:tabs>
        <w:suppressAutoHyphens/>
        <w:spacing w:after="0" w:line="269" w:lineRule="exac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  <w:shd w:val="clear" w:color="auto" w:fill="FFFFFF"/>
        </w:rPr>
        <w:t xml:space="preserve">Faktyczne głębokości w poszczególnych Strefach podane są w postaci piktogramów na </w:t>
      </w:r>
      <w:r w:rsidRPr="00F5113D">
        <w:rPr>
          <w:rFonts w:asciiTheme="minorHAnsi" w:hAnsiTheme="minorHAnsi" w:cstheme="minorHAnsi"/>
          <w:spacing w:val="1"/>
          <w:sz w:val="28"/>
          <w:szCs w:val="28"/>
        </w:rPr>
        <w:t>ścianach Hali basenowej lub w ich pobliżu.</w:t>
      </w:r>
    </w:p>
    <w:p w14:paraId="7E15F25C" w14:textId="4BAEF736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Niezależnie od Regulaminu szczegółowe zasady korzystania z Pływalni,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w szczególności prawa i obowiązki Najemców, są określone treścią postanowień umów zawieranych przez Administratora działającego na podstawie aktów miejscowych i/lub Zarządzeń Prezydenta Miasta Gdańska.</w:t>
      </w:r>
    </w:p>
    <w:p w14:paraId="2AFFB280" w14:textId="124EB168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  <w:r w:rsidRPr="00F5113D">
        <w:rPr>
          <w:rFonts w:asciiTheme="minorHAnsi" w:hAnsiTheme="minorHAnsi" w:cstheme="minorHAnsi"/>
          <w:color w:val="00000A"/>
          <w:sz w:val="28"/>
          <w:szCs w:val="28"/>
        </w:rPr>
        <w:t xml:space="preserve">Najemca organizujący Imprezę, w szczególności zawody na terenie Pływalni, odpowiedzialny jest za ich organizację zgodnie z przepisami prawa powszechnie obowiązującymi i zaspokojenie ewentualnych roszczeń powstałych w związku </w:t>
      </w:r>
      <w:r w:rsidR="006319D6">
        <w:rPr>
          <w:rFonts w:asciiTheme="minorHAnsi" w:hAnsiTheme="minorHAnsi" w:cstheme="minorHAnsi"/>
          <w:color w:val="00000A"/>
          <w:sz w:val="28"/>
          <w:szCs w:val="28"/>
        </w:rPr>
        <w:br/>
      </w:r>
      <w:r w:rsidRPr="00F5113D">
        <w:rPr>
          <w:rFonts w:asciiTheme="minorHAnsi" w:hAnsiTheme="minorHAnsi" w:cstheme="minorHAnsi"/>
          <w:color w:val="00000A"/>
          <w:sz w:val="28"/>
          <w:szCs w:val="28"/>
        </w:rPr>
        <w:t>z organizacją Imprezy i/lub zawodów jak i zapewnienie bezpieczeństwa pływającym.</w:t>
      </w:r>
    </w:p>
    <w:p w14:paraId="2E6FB4BD" w14:textId="756AF827" w:rsidR="006143F1" w:rsidRPr="00F5113D" w:rsidRDefault="006143F1" w:rsidP="00A451F9">
      <w:pPr>
        <w:numPr>
          <w:ilvl w:val="0"/>
          <w:numId w:val="3"/>
        </w:numPr>
        <w:tabs>
          <w:tab w:val="left" w:pos="-1560"/>
          <w:tab w:val="left" w:pos="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Ostatnie wejście na Pływalnię jest możliwe co najmniej na 55 minut przed jej zamknięciem.</w:t>
      </w:r>
    </w:p>
    <w:p w14:paraId="7CEEB5C9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eastAsia="Arial" w:hAnsiTheme="minorHAnsi" w:cstheme="minorHAnsi"/>
          <w:b/>
          <w:color w:val="00000A"/>
          <w:spacing w:val="-5"/>
          <w:sz w:val="28"/>
          <w:szCs w:val="28"/>
          <w:shd w:val="clear" w:color="auto" w:fill="FFFFFF"/>
        </w:rPr>
      </w:pPr>
    </w:p>
    <w:p w14:paraId="6CC0D488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eastAsia="Arial" w:hAnsiTheme="minorHAnsi" w:cstheme="minorHAnsi"/>
          <w:b/>
          <w:color w:val="00000A"/>
          <w:spacing w:val="-5"/>
          <w:sz w:val="28"/>
          <w:szCs w:val="28"/>
          <w:shd w:val="clear" w:color="auto" w:fill="FFFFFF"/>
        </w:rPr>
      </w:pPr>
      <w:r w:rsidRPr="00F5113D">
        <w:rPr>
          <w:rFonts w:asciiTheme="minorHAnsi" w:eastAsia="Arial" w:hAnsiTheme="minorHAnsi" w:cstheme="minorHAnsi"/>
          <w:b/>
          <w:color w:val="00000A"/>
          <w:spacing w:val="-5"/>
          <w:sz w:val="28"/>
          <w:szCs w:val="28"/>
          <w:shd w:val="clear" w:color="auto" w:fill="FFFFFF"/>
        </w:rPr>
        <w:t>§3</w:t>
      </w:r>
    </w:p>
    <w:p w14:paraId="3CA650A1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KONTROLA WEJŚCIOWA</w:t>
      </w:r>
    </w:p>
    <w:p w14:paraId="537007A1" w14:textId="6FF88DA3" w:rsidR="006143F1" w:rsidRPr="00F5113D" w:rsidRDefault="006143F1" w:rsidP="00F5113D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Administrator Pływalni jest uprawniony do kontrolowania osób celem stwierdzenia, czy nie stanowią one zagrożenia bezpieczeństwa, w szczególności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z powodu spożycia alkoholu lub narkotyków albo wskutek wnoszenia broni lub przedmiotów niebezpiecznych.</w:t>
      </w:r>
    </w:p>
    <w:p w14:paraId="0BE18ED9" w14:textId="3EB48B29" w:rsidR="006143F1" w:rsidRPr="00F5113D" w:rsidRDefault="006143F1" w:rsidP="00F5113D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Pracownik Pływalni ma prawo zmierzenia temperatury osobie chętnej do skorzystania z Pływalni termometrem bezdotykowym. W razie podwyższonej temperatury, pracownik ma prawo do nie wpuszczenia osoby na teren Pływalni.</w:t>
      </w:r>
    </w:p>
    <w:p w14:paraId="6731C8C3" w14:textId="77777777" w:rsidR="006143F1" w:rsidRPr="00F5113D" w:rsidRDefault="006143F1" w:rsidP="00F5113D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Administratorowi przysługuje uprawnienie do nie wpuszczenia na teren Pływalni osób stanowiących zagrożenie bezpieczeństwa. </w:t>
      </w:r>
    </w:p>
    <w:p w14:paraId="7BEFC7F0" w14:textId="2D5EA286" w:rsidR="006143F1" w:rsidRPr="00F5113D" w:rsidRDefault="006143F1" w:rsidP="00F5113D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</w:pP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 xml:space="preserve">W każdym przypadku Administrator i/lub Najemca może ustanowić dodatkowe warunki przebywania i uczestnictwa w imprezie i/lub zajęciach organizowanych na terenie Pływalni, które zostaną podane do wiadomości na Tablicy ogłoszeń i/lub </w:t>
      </w:r>
      <w:r w:rsidR="006319D6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br/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>w sposób określony przez Najemcę odpowiedzialnego za zorganizowanie zajęć i/lub imprezy.</w:t>
      </w:r>
    </w:p>
    <w:p w14:paraId="1C01330A" w14:textId="12E2A37F" w:rsidR="006319D6" w:rsidRPr="00A451F9" w:rsidRDefault="006143F1" w:rsidP="00A451F9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</w:pP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 xml:space="preserve">Pływalnia jest nadzorowana za pomocą kamer monitoringu wizyjnego, a nagrania </w:t>
      </w:r>
      <w:r w:rsidR="006319D6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br/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t xml:space="preserve">z kamer mogą być podstawą do pociągnięcia do odpowiedzialności osób </w:t>
      </w:r>
      <w:r w:rsidRPr="00F5113D"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  <w:lastRenderedPageBreak/>
        <w:t>korzystających z Pływalni bez poszanowania obowiązującego Regulaminu i przepisów prawa powszechnie obowiązujących. Monitoring wizyjny prowadzony jest w sposób nienaruszający dóbr osobistych.</w:t>
      </w:r>
    </w:p>
    <w:p w14:paraId="79C7DA4B" w14:textId="77777777" w:rsidR="006319D6" w:rsidRPr="00F5113D" w:rsidRDefault="006319D6" w:rsidP="00F5113D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z w:val="28"/>
          <w:szCs w:val="28"/>
          <w:shd w:val="clear" w:color="auto" w:fill="FFFFFF"/>
        </w:rPr>
      </w:pPr>
    </w:p>
    <w:p w14:paraId="58E424C2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§ 4</w:t>
      </w:r>
    </w:p>
    <w:p w14:paraId="43630AF5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b/>
          <w:spacing w:val="1"/>
          <w:sz w:val="28"/>
          <w:szCs w:val="28"/>
        </w:rPr>
        <w:t>RODZAJE SYGNALIZACJI</w:t>
      </w:r>
    </w:p>
    <w:p w14:paraId="49A822BC" w14:textId="77777777" w:rsidR="006143F1" w:rsidRPr="00F5113D" w:rsidRDefault="006143F1" w:rsidP="00F5113D">
      <w:pPr>
        <w:numPr>
          <w:ilvl w:val="0"/>
          <w:numId w:val="5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Na terenie Pływalni obowiązuje następująca sygnalizacja dźwiękowa:</w:t>
      </w:r>
    </w:p>
    <w:p w14:paraId="524955F2" w14:textId="030E73A6" w:rsidR="006143F1" w:rsidRPr="00F5113D" w:rsidRDefault="006143F1" w:rsidP="00F5113D">
      <w:pPr>
        <w:numPr>
          <w:ilvl w:val="1"/>
          <w:numId w:val="5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 xml:space="preserve">seria krótkich sygnałów dźwiękowych - ALARM - wezwanie do natychmiastowego opuszczenia Niecek basenowych przez wszystkich użytkowników </w:t>
      </w:r>
      <w:r w:rsidR="006319D6">
        <w:rPr>
          <w:rFonts w:asciiTheme="minorHAnsi" w:hAnsiTheme="minorHAnsi" w:cstheme="minorHAnsi"/>
          <w:spacing w:val="1"/>
          <w:sz w:val="28"/>
          <w:szCs w:val="28"/>
        </w:rPr>
        <w:br/>
      </w:r>
      <w:r w:rsidRPr="00F5113D">
        <w:rPr>
          <w:rFonts w:asciiTheme="minorHAnsi" w:hAnsiTheme="minorHAnsi" w:cstheme="minorHAnsi"/>
          <w:spacing w:val="1"/>
          <w:sz w:val="28"/>
          <w:szCs w:val="28"/>
        </w:rPr>
        <w:t>i podporządkowania się dalszym poleceniom ratowników lub administracji Pływalni;</w:t>
      </w:r>
    </w:p>
    <w:p w14:paraId="627301F9" w14:textId="77777777" w:rsidR="006143F1" w:rsidRPr="00F5113D" w:rsidRDefault="006143F1" w:rsidP="00F5113D">
      <w:pPr>
        <w:numPr>
          <w:ilvl w:val="1"/>
          <w:numId w:val="5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długi sygnał dźwiękowy - zakończenie zajęć - natychmiastowe wyjście z wody;</w:t>
      </w:r>
    </w:p>
    <w:p w14:paraId="711F9E39" w14:textId="5C775948" w:rsidR="006143F1" w:rsidRPr="00F5113D" w:rsidRDefault="006143F1" w:rsidP="00F5113D">
      <w:pPr>
        <w:numPr>
          <w:ilvl w:val="1"/>
          <w:numId w:val="5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 xml:space="preserve">krótki sygnał dźwiękowy - nakaz zwrócenia uwagi na komunikaty ratownika </w:t>
      </w:r>
      <w:r w:rsidR="006319D6">
        <w:rPr>
          <w:rFonts w:asciiTheme="minorHAnsi" w:hAnsiTheme="minorHAnsi" w:cstheme="minorHAnsi"/>
          <w:spacing w:val="1"/>
          <w:sz w:val="28"/>
          <w:szCs w:val="28"/>
        </w:rPr>
        <w:br/>
      </w:r>
      <w:r w:rsidRPr="00F5113D">
        <w:rPr>
          <w:rFonts w:asciiTheme="minorHAnsi" w:hAnsiTheme="minorHAnsi" w:cstheme="minorHAnsi"/>
          <w:spacing w:val="1"/>
          <w:sz w:val="28"/>
          <w:szCs w:val="28"/>
        </w:rPr>
        <w:t>i personelu Pływalni;</w:t>
      </w:r>
    </w:p>
    <w:p w14:paraId="6505D8B5" w14:textId="77777777" w:rsidR="006143F1" w:rsidRPr="00F5113D" w:rsidRDefault="006143F1" w:rsidP="00F5113D">
      <w:pPr>
        <w:numPr>
          <w:ilvl w:val="1"/>
          <w:numId w:val="5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długi sygnał dźwiękowy jest sygnałem do natychmiastowego wyjścia z wody. Po usłyszeniu sygnału należy opuścić Niecki basenowe i oczekiwać na dalsze polecenia ratowników lub personelu.</w:t>
      </w:r>
    </w:p>
    <w:p w14:paraId="2C577617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z w:val="28"/>
          <w:szCs w:val="28"/>
        </w:rPr>
      </w:pPr>
    </w:p>
    <w:p w14:paraId="325A1E22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§ 5</w:t>
      </w:r>
    </w:p>
    <w:p w14:paraId="4642C6A8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ZACHOWANIE NA TERENIE PŁYWALNI</w:t>
      </w:r>
    </w:p>
    <w:p w14:paraId="0ACBFFBD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Osoby przebywające na terenie Pływalni obowiązane są do:</w:t>
      </w:r>
    </w:p>
    <w:p w14:paraId="4F1EADEE" w14:textId="77777777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stosowania się do znaków informacyjnych nakazu i zakazu umieszczonych na terenie Pływalni;</w:t>
      </w:r>
    </w:p>
    <w:p w14:paraId="67036D1C" w14:textId="40D9EDD0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stosowania się do poleceń ratowników i pracowników Pływalni oraz do sygnałów dźwiękowych, </w:t>
      </w:r>
      <w:r w:rsidR="00904C4D" w:rsidRPr="00F5113D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a także komunikatów nadawanych przez głośniki;</w:t>
      </w:r>
    </w:p>
    <w:p w14:paraId="097DA95C" w14:textId="77777777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dostosowania swoich planów aktywności do własnych umiejętności i sprawności ogólnej oraz stanu zdrowia;</w:t>
      </w:r>
    </w:p>
    <w:p w14:paraId="34D6EE43" w14:textId="77777777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użytkowania sprzętu odpowiedniego do rodzaju podejmowanej aktywności, sprawnego technicznie i zgodnie z jego przeznaczeniem i zasadami użycia;</w:t>
      </w:r>
    </w:p>
    <w:p w14:paraId="347F50E4" w14:textId="69A8FEEA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bezzwłocznego informowania służb ratowniczych i pracowników Pływalni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o zaistniałym wypadku, urazach oraz innych zdarzeniach mogących mieć wpływ na bezpieczeństwo własne i innych osób;</w:t>
      </w:r>
    </w:p>
    <w:p w14:paraId="134EF86C" w14:textId="77777777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przed wejściem do szatni zmiany obuwia zewnętrznego na obuwie basenowe. </w:t>
      </w: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>Po zakończeniu korzystania z Pływalni zmiana obuwia basenowego na zewnętrzne następuje po opuszczeniu szatni.</w:t>
      </w:r>
    </w:p>
    <w:p w14:paraId="579D068C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>Zmiana ubrania na strój basenowy odbywa się w przebieralniach.</w:t>
      </w:r>
    </w:p>
    <w:p w14:paraId="0537FC6D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>Przebywanie w przebieralniach i w ich pobliżu jest dozwolone wyłącznie w celu przebrania się.</w:t>
      </w:r>
    </w:p>
    <w:p w14:paraId="4FDBA22F" w14:textId="57C275BF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Osoby korzystające z Pływalni są zobowiązane do umieszczania i przechowywania odzieży, toreb i innych przedmiotów wniesionych na teren Pływalni w szatniach </w:t>
      </w:r>
      <w:r w:rsidR="006319D6">
        <w:rPr>
          <w:rFonts w:asciiTheme="minorHAnsi" w:hAnsiTheme="minorHAnsi" w:cstheme="minorHAnsi"/>
          <w:sz w:val="28"/>
          <w:szCs w:val="28"/>
          <w:shd w:val="clear" w:color="auto" w:fill="FFFFFF"/>
        </w:rPr>
        <w:br/>
      </w: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t>w wyznaczonych szafkach. Rzeczy wartościowe należy przed wejściem do szatni oddać na przechowanie we wskazanym miejscu.</w:t>
      </w:r>
    </w:p>
    <w:p w14:paraId="37E9D4F1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5113D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Za rzeczy pozostawione bez nadzoru na terenie Pływalni, Administrator nie odpowiada.</w:t>
      </w:r>
    </w:p>
    <w:p w14:paraId="209B02A9" w14:textId="02F09BD6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Przed wyjściem z przebieralni należy sprawdzić, czy szafka została zamknięta. Za rzeczy pozostawione w szafkach otwartych lub nieprawidłowo zamkniętych odpowiedzialność ponoszą osoby, którym prawa do tych rzeczy przysługują.    </w:t>
      </w:r>
    </w:p>
    <w:p w14:paraId="75C1D074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Osoby korzystające z Pływalni obowiązane są do zachowania należytej staranności </w:t>
      </w:r>
      <w:r w:rsidRPr="00F5113D">
        <w:rPr>
          <w:rFonts w:asciiTheme="minorHAnsi" w:hAnsiTheme="minorHAnsi" w:cstheme="minorHAnsi"/>
          <w:sz w:val="28"/>
          <w:szCs w:val="28"/>
        </w:rPr>
        <w:br/>
        <w:t>w pilnowaniu transpondera będącego jednocześnie kluczem do szafki oraz nie powierzania transpondera osobom trzecim.</w:t>
      </w:r>
    </w:p>
    <w:p w14:paraId="2766E1C9" w14:textId="22262709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Zasady higieny obowiązujące użytkowników Pływalni podczas trwającej epidemii wymagają rygorystycznego przestrzegania. Szczególne znaczenie ma obowiązkowa i staranna kąpiel oraz umycie ciała pod natryskiem przed wejściem do Hali basenowej.</w:t>
      </w:r>
    </w:p>
    <w:p w14:paraId="30F0A85F" w14:textId="5A2C0D08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Przed opuszczeniem przebieralni osoby korzystające z Pływalni obowiązane są do dokładnego umycia ciała pod natryskiem przy użyciu odpowiednich kosmetyków lub środków myjących, w tym po skorzystaniu z WC i dezynfekcji stóp </w:t>
      </w:r>
      <w:r w:rsidR="006319D6">
        <w:rPr>
          <w:rFonts w:asciiTheme="minorHAnsi" w:hAnsiTheme="minorHAnsi" w:cstheme="minorHAnsi"/>
          <w:sz w:val="28"/>
          <w:szCs w:val="28"/>
        </w:rPr>
        <w:br/>
      </w:r>
      <w:r w:rsidRPr="00F5113D">
        <w:rPr>
          <w:rFonts w:asciiTheme="minorHAnsi" w:hAnsiTheme="minorHAnsi" w:cstheme="minorHAnsi"/>
          <w:sz w:val="28"/>
          <w:szCs w:val="28"/>
        </w:rPr>
        <w:t>w nogomyjkach.</w:t>
      </w:r>
    </w:p>
    <w:p w14:paraId="1B7821E0" w14:textId="77777777" w:rsidR="006143F1" w:rsidRPr="00F5113D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7C1C67">
        <w:rPr>
          <w:rFonts w:asciiTheme="minorHAnsi" w:hAnsiTheme="minorHAnsi" w:cstheme="minorHAnsi"/>
          <w:sz w:val="28"/>
          <w:szCs w:val="28"/>
        </w:rPr>
        <w:t>Po skorzystaniu z toalety obowiązkow</w:t>
      </w:r>
      <w:r w:rsidRPr="00F5113D">
        <w:rPr>
          <w:rFonts w:asciiTheme="minorHAnsi" w:hAnsiTheme="minorHAnsi" w:cstheme="minorHAnsi"/>
          <w:sz w:val="28"/>
          <w:szCs w:val="28"/>
        </w:rPr>
        <w:t>e jest</w:t>
      </w:r>
      <w:r w:rsidRPr="007C1C67">
        <w:rPr>
          <w:rFonts w:asciiTheme="minorHAnsi" w:hAnsiTheme="minorHAnsi" w:cstheme="minorHAnsi"/>
          <w:sz w:val="28"/>
          <w:szCs w:val="28"/>
        </w:rPr>
        <w:t xml:space="preserve"> umycie i dezynfekcja rąk przed przejściem pod natrysk.</w:t>
      </w:r>
    </w:p>
    <w:p w14:paraId="6AB84E49" w14:textId="77777777" w:rsidR="006143F1" w:rsidRPr="00F5113D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Osoby korzystające z Pływalni obowiązane są do p</w:t>
      </w:r>
      <w:r w:rsidRPr="007C1C67">
        <w:rPr>
          <w:rFonts w:asciiTheme="minorHAnsi" w:hAnsiTheme="minorHAnsi" w:cstheme="minorHAnsi"/>
          <w:sz w:val="28"/>
          <w:szCs w:val="28"/>
        </w:rPr>
        <w:t>rzejści</w:t>
      </w:r>
      <w:r w:rsidRPr="00F5113D">
        <w:rPr>
          <w:rFonts w:asciiTheme="minorHAnsi" w:hAnsiTheme="minorHAnsi" w:cstheme="minorHAnsi"/>
          <w:sz w:val="28"/>
          <w:szCs w:val="28"/>
        </w:rPr>
        <w:t>a</w:t>
      </w:r>
      <w:r w:rsidRPr="007C1C67">
        <w:rPr>
          <w:rFonts w:asciiTheme="minorHAnsi" w:hAnsiTheme="minorHAnsi" w:cstheme="minorHAnsi"/>
          <w:sz w:val="28"/>
          <w:szCs w:val="28"/>
        </w:rPr>
        <w:t xml:space="preserve"> do hali basenowej przez brodzik do płukania stóp.</w:t>
      </w:r>
    </w:p>
    <w:p w14:paraId="3BA04466" w14:textId="77777777" w:rsidR="006143F1" w:rsidRPr="00F5113D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Osoby korzystające z Hali basenowej obowiązane są nosić stój kąpielowy, spełniający wymogi higieniczne, estetyczny oraz nie posiadający elementów mogących stanowić zagrożenie dla zdrowia lub bezpieczeństwa korzystającego, jak również być przyczyną uszkodzeń elementów Pływalni.</w:t>
      </w:r>
    </w:p>
    <w:p w14:paraId="0E6CDCE4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Kobiety – strój kąpielowy jednoczęściowy lub dwuczęściowy,</w:t>
      </w:r>
    </w:p>
    <w:p w14:paraId="0162D685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Mężczyźni – kąpielówki przylegające do ciała, bez kieszeni i metalowych elementów.</w:t>
      </w:r>
    </w:p>
    <w:p w14:paraId="47CC6EED" w14:textId="65EB0760" w:rsidR="006143F1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Zaleca się noszenie czepków kąpielowych na Hali basenowej.</w:t>
      </w:r>
    </w:p>
    <w:p w14:paraId="08C8664D" w14:textId="77777777" w:rsidR="006143F1" w:rsidRPr="006319D6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7C1C67">
        <w:rPr>
          <w:rFonts w:asciiTheme="minorHAnsi" w:hAnsiTheme="minorHAnsi" w:cstheme="minorHAnsi"/>
          <w:sz w:val="28"/>
          <w:szCs w:val="28"/>
        </w:rPr>
        <w:t>Zalec</w:t>
      </w:r>
      <w:r w:rsidRPr="006319D6">
        <w:rPr>
          <w:rFonts w:asciiTheme="minorHAnsi" w:hAnsiTheme="minorHAnsi" w:cstheme="minorHAnsi"/>
          <w:sz w:val="28"/>
          <w:szCs w:val="28"/>
        </w:rPr>
        <w:t>a się</w:t>
      </w:r>
      <w:r w:rsidRPr="007C1C67">
        <w:rPr>
          <w:rFonts w:asciiTheme="minorHAnsi" w:hAnsiTheme="minorHAnsi" w:cstheme="minorHAnsi"/>
          <w:sz w:val="28"/>
          <w:szCs w:val="28"/>
        </w:rPr>
        <w:t xml:space="preserve"> unikać używania jakichkolwiek wspólnych przyborów toaletowych, jak ręczniki, grzebienie, szczotki, itp.</w:t>
      </w:r>
    </w:p>
    <w:p w14:paraId="0B093BA4" w14:textId="77777777" w:rsidR="006143F1" w:rsidRPr="007C1C67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7C1C67">
        <w:rPr>
          <w:rFonts w:asciiTheme="minorHAnsi" w:hAnsiTheme="minorHAnsi" w:cstheme="minorHAnsi"/>
          <w:sz w:val="28"/>
          <w:szCs w:val="28"/>
        </w:rPr>
        <w:t>Użytkownicy Pływalni zobowiązani są do:</w:t>
      </w:r>
    </w:p>
    <w:p w14:paraId="7C41C7BC" w14:textId="77777777" w:rsidR="006143F1" w:rsidRPr="00F5113D" w:rsidRDefault="006143F1" w:rsidP="006319D6">
      <w:pPr>
        <w:numPr>
          <w:ilvl w:val="1"/>
          <w:numId w:val="4"/>
        </w:numPr>
        <w:tabs>
          <w:tab w:val="clear" w:pos="1080"/>
          <w:tab w:val="left" w:pos="-1560"/>
          <w:tab w:val="left" w:pos="0"/>
          <w:tab w:val="num" w:pos="993"/>
        </w:tabs>
        <w:suppressAutoHyphens/>
        <w:spacing w:after="0" w:line="200" w:lineRule="atLeast"/>
        <w:ind w:left="993" w:hanging="426"/>
        <w:jc w:val="both"/>
        <w:rPr>
          <w:rFonts w:asciiTheme="minorHAnsi" w:hAnsiTheme="minorHAnsi" w:cstheme="minorHAnsi"/>
          <w:sz w:val="28"/>
          <w:szCs w:val="28"/>
        </w:rPr>
      </w:pPr>
      <w:r w:rsidRPr="007C1C67">
        <w:rPr>
          <w:rFonts w:asciiTheme="minorHAnsi" w:hAnsiTheme="minorHAnsi" w:cstheme="minorHAnsi"/>
          <w:sz w:val="28"/>
          <w:szCs w:val="28"/>
        </w:rPr>
        <w:t xml:space="preserve"> </w:t>
      </w:r>
      <w:r w:rsidRPr="00F5113D">
        <w:rPr>
          <w:rFonts w:asciiTheme="minorHAnsi" w:hAnsiTheme="minorHAnsi" w:cstheme="minorHAnsi"/>
          <w:sz w:val="28"/>
          <w:szCs w:val="28"/>
        </w:rPr>
        <w:t>stałego utrzymywania odległości ok. 2 m od innych odwiedzających Pływalnię na całym obszarze obiektu, w tym w Nieckach basenowych;</w:t>
      </w:r>
    </w:p>
    <w:p w14:paraId="02986A3E" w14:textId="77777777" w:rsidR="006143F1" w:rsidRPr="00F5113D" w:rsidRDefault="006143F1" w:rsidP="006319D6">
      <w:pPr>
        <w:numPr>
          <w:ilvl w:val="1"/>
          <w:numId w:val="4"/>
        </w:numPr>
        <w:tabs>
          <w:tab w:val="left" w:pos="-1560"/>
          <w:tab w:val="left" w:pos="0"/>
          <w:tab w:val="num" w:pos="993"/>
        </w:tabs>
        <w:suppressAutoHyphens/>
        <w:spacing w:after="0" w:line="200" w:lineRule="atLeast"/>
        <w:ind w:left="993" w:hanging="426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 zasłaniania ust i nosa łokciem w razie kaszlu lub kichania;</w:t>
      </w:r>
    </w:p>
    <w:p w14:paraId="2C307237" w14:textId="77777777" w:rsidR="006143F1" w:rsidRPr="00F5113D" w:rsidRDefault="006143F1" w:rsidP="007C1C67">
      <w:pPr>
        <w:numPr>
          <w:ilvl w:val="1"/>
          <w:numId w:val="4"/>
        </w:numPr>
        <w:tabs>
          <w:tab w:val="left" w:pos="-1560"/>
          <w:tab w:val="left" w:pos="0"/>
          <w:tab w:val="num" w:pos="993"/>
        </w:tabs>
        <w:suppressAutoHyphens/>
        <w:spacing w:after="0" w:line="200" w:lineRule="atLeast"/>
        <w:ind w:left="993" w:hanging="426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 mycia i dezynfekcji rąk po kontakcie z często dotykanymi elementami wyposażenia (klamki, uchwyty, kontakty, krany, itp.).</w:t>
      </w:r>
    </w:p>
    <w:p w14:paraId="599A6978" w14:textId="77777777" w:rsidR="006143F1" w:rsidRPr="00F5113D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Dzieci nie umiejące korzystać z WC obowiązane są nosić jednorazowe pieluchomajtki przeznaczone do kąpieli.</w:t>
      </w:r>
    </w:p>
    <w:p w14:paraId="13CD07FF" w14:textId="3D9190D9" w:rsidR="006143F1" w:rsidRPr="00F5113D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left" w:pos="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Na teren Pływalni zakazany jest wstęp osobom z przeciwwskazaniami lekarskimi, chorym na choroby, które mogą być niebezpieczne dla innych użytkowników oraz z plastrami i bandażami.</w:t>
      </w:r>
    </w:p>
    <w:p w14:paraId="3BB88E97" w14:textId="77777777" w:rsidR="006143F1" w:rsidRPr="00F5113D" w:rsidRDefault="006143F1" w:rsidP="006319D6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Osoby niepełnosprawne korzystające z Pływalni i poruszające się na wózku inwalidzkim obowiązane są przesiąść się na wózek basenowy. Wózek(i) basenowy(e) znajduje się we wskazanych przez Administratora miejscach.</w:t>
      </w:r>
    </w:p>
    <w:p w14:paraId="3242FF3D" w14:textId="77777777" w:rsidR="006143F1" w:rsidRPr="00F5113D" w:rsidRDefault="006143F1" w:rsidP="006319D6">
      <w:pPr>
        <w:numPr>
          <w:ilvl w:val="0"/>
          <w:numId w:val="4"/>
        </w:numPr>
        <w:tabs>
          <w:tab w:val="clear" w:pos="1353"/>
          <w:tab w:val="left" w:pos="-1560"/>
          <w:tab w:val="num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lastRenderedPageBreak/>
        <w:t>Osoby korzystające z okularów korekcyjnych noszą je na własną odpowiedzialność.</w:t>
      </w:r>
    </w:p>
    <w:p w14:paraId="4F468C78" w14:textId="77777777" w:rsidR="006143F1" w:rsidRPr="00F5113D" w:rsidRDefault="006143F1" w:rsidP="006319D6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W przypadku stłuczenia lub pęknięcia okularów osoba z nich korzystająca jest zobowiązana do niezwłocznego poinformowania o tym zdarzeniu ratownika.</w:t>
      </w:r>
    </w:p>
    <w:p w14:paraId="6087B21B" w14:textId="77777777" w:rsidR="006143F1" w:rsidRPr="00F5113D" w:rsidRDefault="006143F1" w:rsidP="00F5113D">
      <w:pPr>
        <w:numPr>
          <w:ilvl w:val="0"/>
          <w:numId w:val="4"/>
        </w:numPr>
        <w:tabs>
          <w:tab w:val="clear" w:pos="1353"/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Osoby korzystające z Pływalni obowiązane są w szczególności do stosowania się do poleceń Ratowników.</w:t>
      </w:r>
    </w:p>
    <w:p w14:paraId="50C89FD5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Ratownik nosi strój wyróżniający się z napisem RATOWNIK.</w:t>
      </w:r>
    </w:p>
    <w:p w14:paraId="3BA8890B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Dozorem ratowników objęte są wszystkie Niecki basenowe.</w:t>
      </w:r>
    </w:p>
    <w:p w14:paraId="4B9E3C98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Czasowo wyłączone z eksploatacji strefy Pływalni są oznakowane. Nie wolno korzystać ze stref czasowo wyłączonych z eksploatacji.</w:t>
      </w:r>
    </w:p>
    <w:p w14:paraId="355316ED" w14:textId="37960702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Korzystanie z Pływalni może odbywać się tylko i wyłącznie w obecności ratowników.</w:t>
      </w:r>
    </w:p>
    <w:p w14:paraId="4FA34D7A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Podczas korzystania z torów obowiązuje zasada ruchu prawostronnego, wzdłuż torów.</w:t>
      </w:r>
    </w:p>
    <w:p w14:paraId="1CF2176A" w14:textId="77777777" w:rsidR="006143F1" w:rsidRPr="00F5113D" w:rsidRDefault="006143F1" w:rsidP="00F5113D">
      <w:pPr>
        <w:numPr>
          <w:ilvl w:val="0"/>
          <w:numId w:val="4"/>
        </w:numPr>
        <w:tabs>
          <w:tab w:val="left" w:pos="-1560"/>
          <w:tab w:val="left" w:pos="426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Korzystającym z Pływalni nie wolno powodować sytuacji zagrażających bezpieczeństwu osób tam przebywających, a w szczególności:</w:t>
      </w:r>
    </w:p>
    <w:p w14:paraId="0E791028" w14:textId="77777777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80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skakać do Niecek basenowych oraz biegać po chodnikach otaczających Niecki basenowe;</w:t>
      </w:r>
    </w:p>
    <w:p w14:paraId="556D8F6B" w14:textId="77777777" w:rsidR="006143F1" w:rsidRPr="00F5113D" w:rsidRDefault="006143F1" w:rsidP="00F5113D">
      <w:pPr>
        <w:numPr>
          <w:ilvl w:val="1"/>
          <w:numId w:val="4"/>
        </w:numPr>
        <w:tabs>
          <w:tab w:val="left" w:pos="-1560"/>
          <w:tab w:val="left" w:pos="800"/>
        </w:tabs>
        <w:suppressAutoHyphens/>
        <w:spacing w:after="0" w:line="200" w:lineRule="atLeast"/>
        <w:ind w:left="284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wpychać lub wrzucać innych osób do Niecek basenowych;</w:t>
      </w:r>
    </w:p>
    <w:p w14:paraId="6723E13F" w14:textId="146EA17D" w:rsidR="006143F1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wchodzić do wody wbrew zakazowi ratowników, przy braku dyżuru służby ratowniczej oraz w czasie prowadzenia akcji ratowniczej;</w:t>
      </w:r>
    </w:p>
    <w:p w14:paraId="668524DF" w14:textId="77777777" w:rsidR="006143F1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przebywać w stanie wskazującym na stan nietrzeźwości lub pod wpływem środka odurzającego;</w:t>
      </w:r>
    </w:p>
    <w:p w14:paraId="1CE469F0" w14:textId="77777777" w:rsidR="006143F1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wnosić i spożywać napojów alkoholowych oraz środków odurzających, palić papierosów;</w:t>
      </w:r>
    </w:p>
    <w:p w14:paraId="01C0D763" w14:textId="77777777" w:rsidR="006143F1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żuć gumy;</w:t>
      </w:r>
    </w:p>
    <w:p w14:paraId="5E13911C" w14:textId="77777777" w:rsidR="006143F1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filmować i fotografować bez uprzedniej zgody Kierownika Pływalni;</w:t>
      </w:r>
    </w:p>
    <w:p w14:paraId="2FB2B618" w14:textId="77777777" w:rsidR="006143F1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wchodzić na stanowiska ratownicze oraz używać sprzętu ratowniczego poza sytuacjami wypadkowymi;</w:t>
      </w:r>
    </w:p>
    <w:p w14:paraId="760075CE" w14:textId="77777777" w:rsidR="006143F1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wnosić na teren Pływalni opakowań szklanych, puszek, ostrych narzędzi, broni oraz innych niebezpiecznych przedmiotów;</w:t>
      </w:r>
    </w:p>
    <w:p w14:paraId="59D2B53B" w14:textId="41FA52C0" w:rsidR="005F10E6" w:rsidRPr="00F5113D" w:rsidRDefault="006143F1" w:rsidP="00F5113D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  <w:sectPr w:rsidR="005F10E6" w:rsidRPr="00F5113D" w:rsidSect="006319D6">
          <w:headerReference w:type="default" r:id="rId10"/>
          <w:footerReference w:type="default" r:id="rId11"/>
          <w:type w:val="continuous"/>
          <w:pgSz w:w="11906" w:h="16838" w:code="9"/>
          <w:pgMar w:top="851" w:right="1418" w:bottom="709" w:left="851" w:header="709" w:footer="546" w:gutter="0"/>
          <w:cols w:space="708"/>
          <w:docGrid w:linePitch="360"/>
        </w:sect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wszczynać fałszywych alarmów</w:t>
      </w:r>
      <w:r w:rsidR="006319D6">
        <w:rPr>
          <w:rFonts w:asciiTheme="minorHAnsi" w:hAnsiTheme="minorHAnsi" w:cstheme="minorHAnsi"/>
          <w:spacing w:val="1"/>
          <w:sz w:val="28"/>
          <w:szCs w:val="28"/>
        </w:rPr>
        <w:t>;</w:t>
      </w:r>
    </w:p>
    <w:p w14:paraId="0AB45DCB" w14:textId="2457DD54" w:rsidR="006143F1" w:rsidRPr="00F5113D" w:rsidRDefault="006143F1" w:rsidP="00F5113D">
      <w:pPr>
        <w:tabs>
          <w:tab w:val="left" w:pos="-1560"/>
          <w:tab w:val="left" w:pos="1090"/>
        </w:tabs>
        <w:suppressAutoHyphens/>
        <w:spacing w:after="0"/>
        <w:jc w:val="both"/>
        <w:rPr>
          <w:rFonts w:asciiTheme="minorHAnsi" w:hAnsiTheme="minorHAnsi" w:cstheme="minorHAnsi"/>
          <w:spacing w:val="1"/>
          <w:sz w:val="28"/>
          <w:szCs w:val="28"/>
        </w:rPr>
      </w:pPr>
    </w:p>
    <w:p w14:paraId="447EF542" w14:textId="77777777" w:rsidR="006143F1" w:rsidRPr="00F5113D" w:rsidRDefault="006143F1" w:rsidP="006319D6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-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wykonywać ćwiczeń gimnastycznych na drabinkach wejściowych i poręczach;</w:t>
      </w:r>
    </w:p>
    <w:p w14:paraId="5593CDE0" w14:textId="77777777" w:rsidR="006143F1" w:rsidRPr="00F5113D" w:rsidRDefault="006143F1" w:rsidP="006319D6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-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wchodzić i wychodzić z Niecek basenowych poza miejscami do tego przeznaczonymi;</w:t>
      </w:r>
    </w:p>
    <w:p w14:paraId="224DEF9B" w14:textId="77777777" w:rsidR="006143F1" w:rsidRPr="00F5113D" w:rsidRDefault="006143F1" w:rsidP="006319D6">
      <w:pPr>
        <w:numPr>
          <w:ilvl w:val="1"/>
          <w:numId w:val="4"/>
        </w:numPr>
        <w:tabs>
          <w:tab w:val="clear" w:pos="1080"/>
          <w:tab w:val="left" w:pos="-1560"/>
          <w:tab w:val="left" w:pos="-142"/>
        </w:tabs>
        <w:suppressAutoHyphens/>
        <w:spacing w:after="0"/>
        <w:ind w:left="-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niszczyć urządzeń i wyposażenia Pływalni;</w:t>
      </w:r>
    </w:p>
    <w:p w14:paraId="22EDCFFF" w14:textId="77777777" w:rsidR="006143F1" w:rsidRPr="00F5113D" w:rsidRDefault="006143F1" w:rsidP="006319D6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-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przemieszczać wyposażenia ruchomego bez zgody ratowników lub personelu;</w:t>
      </w:r>
    </w:p>
    <w:p w14:paraId="18513671" w14:textId="77777777" w:rsidR="006143F1" w:rsidRPr="00F5113D" w:rsidRDefault="006143F1" w:rsidP="006319D6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-28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pozostawiać klapek basenowych w strefach komunikacji i przelewów basenowych;</w:t>
      </w:r>
    </w:p>
    <w:p w14:paraId="660BF915" w14:textId="77777777" w:rsidR="006319D6" w:rsidRDefault="006143F1" w:rsidP="006319D6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uppressAutoHyphens/>
        <w:spacing w:after="0"/>
        <w:ind w:left="-284"/>
        <w:jc w:val="both"/>
        <w:rPr>
          <w:rFonts w:asciiTheme="minorHAnsi" w:hAnsiTheme="minorHAnsi" w:cstheme="minorHAnsi"/>
          <w:spacing w:val="1"/>
          <w:sz w:val="28"/>
          <w:szCs w:val="28"/>
        </w:rPr>
        <w:sectPr w:rsidR="006319D6" w:rsidSect="00713109">
          <w:footerReference w:type="default" r:id="rId12"/>
          <w:type w:val="continuous"/>
          <w:pgSz w:w="11906" w:h="16838" w:code="9"/>
          <w:pgMar w:top="851" w:right="1418" w:bottom="568" w:left="1418" w:header="709" w:footer="546" w:gutter="0"/>
          <w:cols w:space="708"/>
          <w:docGrid w:linePitch="360"/>
        </w:sect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lastRenderedPageBreak/>
        <w:t xml:space="preserve">wprowadzać zwierząt, pojazdów (rolek, rowerów, desek, wózków) oraz przedmiotów utrudniających komunikację na terenie Pływalni. </w:t>
      </w:r>
    </w:p>
    <w:p w14:paraId="7EA2477E" w14:textId="50E7C20B" w:rsidR="006143F1" w:rsidRPr="00F5113D" w:rsidRDefault="006143F1" w:rsidP="00437807">
      <w:pPr>
        <w:tabs>
          <w:tab w:val="left" w:pos="-1560"/>
          <w:tab w:val="left" w:pos="1090"/>
        </w:tabs>
        <w:suppressAutoHyphens/>
        <w:spacing w:after="0"/>
        <w:ind w:left="-284"/>
        <w:jc w:val="both"/>
        <w:rPr>
          <w:rFonts w:asciiTheme="minorHAnsi" w:hAnsiTheme="minorHAnsi" w:cstheme="minorHAnsi"/>
          <w:spacing w:val="1"/>
          <w:sz w:val="28"/>
          <w:szCs w:val="28"/>
        </w:rPr>
      </w:pPr>
    </w:p>
    <w:p w14:paraId="036F471D" w14:textId="77777777" w:rsidR="00713109" w:rsidRPr="00F5113D" w:rsidRDefault="006143F1" w:rsidP="00437807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-142"/>
        <w:jc w:val="both"/>
        <w:rPr>
          <w:rFonts w:asciiTheme="minorHAnsi" w:hAnsiTheme="minorHAnsi" w:cstheme="minorHAnsi"/>
          <w:spacing w:val="1"/>
          <w:sz w:val="28"/>
          <w:szCs w:val="28"/>
        </w:rPr>
        <w:sectPr w:rsidR="00713109" w:rsidRPr="00F5113D" w:rsidSect="00713109">
          <w:type w:val="continuous"/>
          <w:pgSz w:w="11906" w:h="16838" w:code="9"/>
          <w:pgMar w:top="851" w:right="1418" w:bottom="568" w:left="1418" w:header="709" w:footer="546" w:gutter="0"/>
          <w:cols w:space="708"/>
          <w:docGrid w:linePitch="360"/>
        </w:sect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 xml:space="preserve">Osoby przebywające na terenie Pływalni i naruszające porządek publiczny, dobre obyczaje, w tym używające wulgaryzmów, stwarzające zagrożenie dla innych osób przebywających na terenie </w:t>
      </w:r>
    </w:p>
    <w:p w14:paraId="329DA0B0" w14:textId="6682A1ED" w:rsidR="006143F1" w:rsidRPr="00F5113D" w:rsidRDefault="006143F1" w:rsidP="00437807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-142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 xml:space="preserve">Pływalni, a także osoby niestosujące się do przepisów niniejszego Regulaminu </w:t>
      </w:r>
      <w:r w:rsidRPr="00F5113D">
        <w:rPr>
          <w:rFonts w:asciiTheme="minorHAnsi" w:hAnsiTheme="minorHAnsi" w:cstheme="minorHAnsi"/>
          <w:spacing w:val="1"/>
          <w:sz w:val="28"/>
          <w:szCs w:val="28"/>
        </w:rPr>
        <w:br/>
        <w:t>i do zaleceń służb porządkowych lub pracowników Pływalni mogą zostać usunięte z terenu Pływalni, niezależnie od ewentualnego skierowania sprawy na drogę postępowania karnego i cywilnego.</w:t>
      </w:r>
    </w:p>
    <w:p w14:paraId="642A59C6" w14:textId="77777777" w:rsidR="006143F1" w:rsidRPr="00F5113D" w:rsidRDefault="006143F1" w:rsidP="00437807">
      <w:pPr>
        <w:numPr>
          <w:ilvl w:val="0"/>
          <w:numId w:val="4"/>
        </w:numPr>
        <w:tabs>
          <w:tab w:val="left" w:pos="-1560"/>
          <w:tab w:val="left" w:pos="0"/>
        </w:tabs>
        <w:suppressAutoHyphens/>
        <w:spacing w:after="0" w:line="200" w:lineRule="atLeast"/>
        <w:ind w:left="-142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Wszelkie wypadki, nieszczęśliwe zdarzenia oraz nieprawidłowości należy zgłaszać niezwłocznie Ratownikowi lub w przypadku przebywania poza Halą basenową, obsłudze Pływalni.</w:t>
      </w:r>
    </w:p>
    <w:p w14:paraId="47C2F8F7" w14:textId="77777777" w:rsidR="006143F1" w:rsidRPr="00F5113D" w:rsidRDefault="006143F1" w:rsidP="00F5113D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  <w:sz w:val="28"/>
          <w:szCs w:val="28"/>
        </w:rPr>
      </w:pPr>
    </w:p>
    <w:p w14:paraId="1DD5F51F" w14:textId="77777777" w:rsidR="006143F1" w:rsidRPr="00F5113D" w:rsidRDefault="006143F1" w:rsidP="00F5113D">
      <w:pPr>
        <w:tabs>
          <w:tab w:val="left" w:pos="-1560"/>
          <w:tab w:val="left" w:pos="6394"/>
        </w:tabs>
        <w:spacing w:after="0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13D">
        <w:rPr>
          <w:rFonts w:asciiTheme="minorHAnsi" w:hAnsiTheme="minorHAnsi" w:cstheme="minorHAnsi"/>
          <w:b/>
          <w:sz w:val="28"/>
          <w:szCs w:val="28"/>
        </w:rPr>
        <w:t>§ 6</w:t>
      </w:r>
    </w:p>
    <w:p w14:paraId="3429747D" w14:textId="77777777" w:rsidR="006143F1" w:rsidRPr="00F5113D" w:rsidRDefault="006143F1" w:rsidP="00F5113D">
      <w:pPr>
        <w:tabs>
          <w:tab w:val="left" w:pos="-1560"/>
          <w:tab w:val="left" w:pos="6394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b/>
          <w:spacing w:val="1"/>
          <w:sz w:val="28"/>
          <w:szCs w:val="28"/>
        </w:rPr>
        <w:t>POSTANOWIENIA KOŃCOWE</w:t>
      </w:r>
    </w:p>
    <w:p w14:paraId="3566AB2A" w14:textId="77777777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0" w:right="40" w:hanging="37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Osoby niszczące lub uszkadzające wyposażenie lub urządzenia Pływalni ponoszą pełną odpowiedzialność materialną za wyrządzone szkody.</w:t>
      </w:r>
    </w:p>
    <w:p w14:paraId="3EC1363C" w14:textId="77777777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0" w:right="40" w:hanging="37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>Rzeczy znalezione na terenie Pływalni należy przekazać personelowi. Personel szatni wydaje rzeczy znalezione po identyfikacji ich przez właściciela w okresie do 8 dni od daty pozostawienia. Po upływie 8 dni od daty pozostawienia Administrator ma prawo do utylizacji rzeczy znalezionych, których nikt nie odebrał.</w:t>
      </w:r>
    </w:p>
    <w:p w14:paraId="154A7CAF" w14:textId="213EEABE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</w:tabs>
        <w:suppressAutoHyphens/>
        <w:spacing w:after="0" w:line="200" w:lineRule="atLeast"/>
        <w:ind w:left="0" w:right="40" w:hanging="374"/>
        <w:jc w:val="both"/>
        <w:rPr>
          <w:rFonts w:asciiTheme="minorHAnsi" w:hAnsiTheme="minorHAnsi" w:cstheme="minorHAnsi"/>
          <w:spacing w:val="1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 xml:space="preserve">Zabrania się prowadzenia na terenie Pływalni, bez zezwolenia kierownictwa, jakiejkolwiek działalności zarobkowej, a w szczególności działalności handlowej, marketingowej </w:t>
      </w:r>
      <w:r w:rsidRPr="00F5113D">
        <w:rPr>
          <w:rFonts w:asciiTheme="minorHAnsi" w:hAnsiTheme="minorHAnsi" w:cstheme="minorHAnsi"/>
          <w:spacing w:val="1"/>
          <w:sz w:val="28"/>
          <w:szCs w:val="28"/>
        </w:rPr>
        <w:br/>
        <w:t xml:space="preserve">i usługowej, w tym rozprowadzania ulotek, sprzedaży towarów, oferowania </w:t>
      </w:r>
      <w:r w:rsidR="002129DA">
        <w:rPr>
          <w:rFonts w:asciiTheme="minorHAnsi" w:hAnsiTheme="minorHAnsi" w:cstheme="minorHAnsi"/>
          <w:spacing w:val="1"/>
          <w:sz w:val="28"/>
          <w:szCs w:val="28"/>
        </w:rPr>
        <w:br/>
      </w:r>
      <w:r w:rsidRPr="00F5113D">
        <w:rPr>
          <w:rFonts w:asciiTheme="minorHAnsi" w:hAnsiTheme="minorHAnsi" w:cstheme="minorHAnsi"/>
          <w:spacing w:val="1"/>
          <w:sz w:val="28"/>
          <w:szCs w:val="28"/>
        </w:rPr>
        <w:t>i wykonywania usług, w tym prywatnej nauki pływania.</w:t>
      </w:r>
    </w:p>
    <w:p w14:paraId="659DF3BA" w14:textId="05C049ED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  <w:tab w:val="left" w:leader="dot" w:pos="8565"/>
        </w:tabs>
        <w:suppressAutoHyphens/>
        <w:spacing w:after="0" w:line="200" w:lineRule="atLeast"/>
        <w:ind w:left="0" w:hanging="37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pacing w:val="1"/>
          <w:sz w:val="28"/>
          <w:szCs w:val="28"/>
        </w:rPr>
        <w:t xml:space="preserve">Uwagi i wnioski należy zgłaszać do obsługi lub Administratora Pływalni, </w:t>
      </w:r>
      <w:r w:rsidR="002129DA">
        <w:rPr>
          <w:rFonts w:asciiTheme="minorHAnsi" w:hAnsiTheme="minorHAnsi" w:cstheme="minorHAnsi"/>
          <w:spacing w:val="1"/>
          <w:sz w:val="28"/>
          <w:szCs w:val="28"/>
        </w:rPr>
        <w:br/>
      </w:r>
      <w:r w:rsidRPr="00F5113D">
        <w:rPr>
          <w:rFonts w:asciiTheme="minorHAnsi" w:hAnsiTheme="minorHAnsi" w:cstheme="minorHAnsi"/>
          <w:spacing w:val="1"/>
          <w:sz w:val="28"/>
          <w:szCs w:val="28"/>
        </w:rPr>
        <w:t>ul. Traugutta 29, 80-221 Gdańsk, e-mail: biuro@sportgdansk.pl, tel. 58 524-34-73, 501-596-316.</w:t>
      </w:r>
    </w:p>
    <w:p w14:paraId="779C2293" w14:textId="77777777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  <w:tab w:val="left" w:leader="dot" w:pos="8565"/>
        </w:tabs>
        <w:suppressAutoHyphens/>
        <w:spacing w:after="0" w:line="200" w:lineRule="atLeast"/>
        <w:ind w:left="0" w:hanging="37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Administratorowi przysługuje prawo zmiany Regulaminu w każdym czasie.</w:t>
      </w:r>
    </w:p>
    <w:p w14:paraId="3BE752D8" w14:textId="77777777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  <w:tab w:val="left" w:leader="dot" w:pos="8565"/>
        </w:tabs>
        <w:suppressAutoHyphens/>
        <w:spacing w:after="0" w:line="200" w:lineRule="atLeast"/>
        <w:ind w:left="0" w:hanging="37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 xml:space="preserve">Zmiana Regulaminu nie powoduje zmiany treści umów łączących Administratora </w:t>
      </w:r>
      <w:r w:rsidRPr="00F5113D">
        <w:rPr>
          <w:rFonts w:asciiTheme="minorHAnsi" w:hAnsiTheme="minorHAnsi" w:cstheme="minorHAnsi"/>
          <w:sz w:val="28"/>
          <w:szCs w:val="28"/>
        </w:rPr>
        <w:br/>
        <w:t>z Najemcami.</w:t>
      </w:r>
    </w:p>
    <w:p w14:paraId="3462029C" w14:textId="77777777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  <w:tab w:val="left" w:leader="dot" w:pos="8565"/>
        </w:tabs>
        <w:suppressAutoHyphens/>
        <w:spacing w:after="0" w:line="200" w:lineRule="atLeast"/>
        <w:ind w:left="0" w:hanging="37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Administratorowi przysługuje prawo zmiany Harmonogramu w każdym czasie.</w:t>
      </w:r>
    </w:p>
    <w:p w14:paraId="2F0AE1DB" w14:textId="77777777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  <w:tab w:val="left" w:leader="dot" w:pos="8565"/>
        </w:tabs>
        <w:suppressAutoHyphens/>
        <w:spacing w:after="0" w:line="200" w:lineRule="atLeast"/>
        <w:ind w:left="0" w:hanging="37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O innych sprawach nieobjętych niniejszym Regulaminem decydują przepisy ogólne oraz kierownictwo Pływalni.</w:t>
      </w:r>
    </w:p>
    <w:p w14:paraId="4F875777" w14:textId="77777777" w:rsidR="006143F1" w:rsidRPr="00F5113D" w:rsidRDefault="006143F1" w:rsidP="00A451F9">
      <w:pPr>
        <w:numPr>
          <w:ilvl w:val="0"/>
          <w:numId w:val="6"/>
        </w:numPr>
        <w:tabs>
          <w:tab w:val="clear" w:pos="720"/>
          <w:tab w:val="left" w:pos="-1560"/>
          <w:tab w:val="left" w:pos="0"/>
          <w:tab w:val="left" w:leader="dot" w:pos="8565"/>
        </w:tabs>
        <w:suppressAutoHyphens/>
        <w:spacing w:after="0" w:line="200" w:lineRule="atLeast"/>
        <w:ind w:left="0" w:hanging="37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Regulamin wchodzi w życie z dniem podpisania.</w:t>
      </w:r>
    </w:p>
    <w:p w14:paraId="16333FF5" w14:textId="77777777" w:rsidR="006143F1" w:rsidRPr="00F5113D" w:rsidRDefault="006143F1" w:rsidP="00F5113D">
      <w:pPr>
        <w:tabs>
          <w:tab w:val="left" w:pos="-1560"/>
          <w:tab w:val="left" w:pos="6394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  <w:shd w:val="clear" w:color="auto" w:fill="9999FF"/>
        </w:rPr>
      </w:pPr>
    </w:p>
    <w:p w14:paraId="472957AB" w14:textId="77777777" w:rsidR="006143F1" w:rsidRPr="00F5113D" w:rsidRDefault="006143F1" w:rsidP="00F5113D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181527C5" w14:textId="77777777" w:rsidR="006143F1" w:rsidRPr="00F5113D" w:rsidRDefault="006143F1" w:rsidP="00F5113D">
      <w:pPr>
        <w:tabs>
          <w:tab w:val="left" w:pos="-1560"/>
        </w:tabs>
        <w:spacing w:after="0"/>
        <w:ind w:left="284"/>
        <w:jc w:val="right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Dyrektor Gdańskiego Ośrodka Sportu</w:t>
      </w:r>
    </w:p>
    <w:p w14:paraId="7EA37293" w14:textId="77777777" w:rsidR="006143F1" w:rsidRPr="00F5113D" w:rsidRDefault="006143F1" w:rsidP="00F5113D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40105B1D" w14:textId="77777777" w:rsidR="006143F1" w:rsidRPr="00F5113D" w:rsidRDefault="006143F1" w:rsidP="00F5113D">
      <w:pPr>
        <w:tabs>
          <w:tab w:val="left" w:pos="-156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4E843B28" w14:textId="2EDBA40D" w:rsidR="006143F1" w:rsidRPr="00F5113D" w:rsidRDefault="006143F1" w:rsidP="00F5113D">
      <w:pPr>
        <w:tabs>
          <w:tab w:val="left" w:pos="-1560"/>
          <w:tab w:val="left" w:pos="5595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Wykaz telefonów alarmowych:</w:t>
      </w:r>
      <w:r w:rsidR="00C92DEB" w:rsidRPr="00F5113D">
        <w:rPr>
          <w:rFonts w:asciiTheme="minorHAnsi" w:hAnsiTheme="minorHAnsi" w:cstheme="minorHAnsi"/>
          <w:sz w:val="28"/>
          <w:szCs w:val="28"/>
        </w:rPr>
        <w:tab/>
      </w:r>
    </w:p>
    <w:p w14:paraId="41DE3C48" w14:textId="77777777" w:rsidR="006143F1" w:rsidRPr="00F5113D" w:rsidRDefault="006143F1" w:rsidP="00F5113D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Pogotowie ratunkowe – 999 / 112</w:t>
      </w:r>
    </w:p>
    <w:p w14:paraId="05BB6C54" w14:textId="77777777" w:rsidR="006143F1" w:rsidRPr="00F5113D" w:rsidRDefault="006143F1" w:rsidP="00F5113D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Straż pożarna – 998 / 112</w:t>
      </w:r>
    </w:p>
    <w:p w14:paraId="023781A6" w14:textId="77777777" w:rsidR="006143F1" w:rsidRPr="00F5113D" w:rsidRDefault="006143F1" w:rsidP="00F5113D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F5113D">
        <w:rPr>
          <w:rFonts w:asciiTheme="minorHAnsi" w:hAnsiTheme="minorHAnsi" w:cstheme="minorHAnsi"/>
          <w:sz w:val="28"/>
          <w:szCs w:val="28"/>
        </w:rPr>
        <w:t>Policja – 997 / 112</w:t>
      </w:r>
    </w:p>
    <w:p w14:paraId="25A218E3" w14:textId="77777777" w:rsidR="00713109" w:rsidRDefault="00713109" w:rsidP="00304FBE">
      <w:pPr>
        <w:rPr>
          <w:rFonts w:ascii="Open Sans" w:hAnsi="Open Sans" w:cs="Open Sans"/>
        </w:rPr>
        <w:sectPr w:rsidR="00713109" w:rsidSect="00713109">
          <w:headerReference w:type="default" r:id="rId13"/>
          <w:footerReference w:type="default" r:id="rId14"/>
          <w:type w:val="continuous"/>
          <w:pgSz w:w="11906" w:h="16838" w:code="9"/>
          <w:pgMar w:top="1418" w:right="1418" w:bottom="709" w:left="1418" w:header="709" w:footer="0" w:gutter="0"/>
          <w:cols w:space="708"/>
          <w:docGrid w:linePitch="360"/>
        </w:sectPr>
      </w:pPr>
    </w:p>
    <w:p w14:paraId="6198E96A" w14:textId="3C8B007A" w:rsidR="00904C4D" w:rsidRPr="00904C4D" w:rsidRDefault="00904C4D" w:rsidP="00904C4D">
      <w:pPr>
        <w:tabs>
          <w:tab w:val="left" w:pos="300"/>
        </w:tabs>
        <w:rPr>
          <w:rFonts w:ascii="Open Sans" w:hAnsi="Open Sans" w:cs="Open Sans"/>
        </w:rPr>
      </w:pPr>
    </w:p>
    <w:sectPr w:rsidR="00904C4D" w:rsidRPr="00904C4D" w:rsidSect="00904C4D">
      <w:type w:val="continuous"/>
      <w:pgSz w:w="11906" w:h="16838" w:code="9"/>
      <w:pgMar w:top="1418" w:right="1418" w:bottom="709" w:left="1418" w:header="709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3D96" w14:textId="77777777" w:rsidR="002234ED" w:rsidRDefault="002234ED" w:rsidP="00044F3B">
      <w:pPr>
        <w:spacing w:after="0" w:line="240" w:lineRule="auto"/>
      </w:pPr>
      <w:r>
        <w:separator/>
      </w:r>
    </w:p>
  </w:endnote>
  <w:endnote w:type="continuationSeparator" w:id="0">
    <w:p w14:paraId="08D30407" w14:textId="77777777" w:rsidR="002234ED" w:rsidRDefault="002234ED" w:rsidP="000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811075"/>
      <w:docPartObj>
        <w:docPartGallery w:val="Page Numbers (Bottom of Page)"/>
        <w:docPartUnique/>
      </w:docPartObj>
    </w:sdtPr>
    <w:sdtEndPr/>
    <w:sdtContent>
      <w:p w14:paraId="1E11DC4C" w14:textId="38531FF6" w:rsidR="003A3DA1" w:rsidRPr="00713109" w:rsidRDefault="00713109" w:rsidP="00713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318200"/>
      <w:docPartObj>
        <w:docPartGallery w:val="Page Numbers (Bottom of Page)"/>
        <w:docPartUnique/>
      </w:docPartObj>
    </w:sdtPr>
    <w:sdtEndPr/>
    <w:sdtContent>
      <w:p w14:paraId="03078132" w14:textId="77777777" w:rsidR="005F10E6" w:rsidRPr="00713109" w:rsidRDefault="005F10E6" w:rsidP="00713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032642"/>
      <w:docPartObj>
        <w:docPartGallery w:val="Page Numbers (Bottom of Page)"/>
        <w:docPartUnique/>
      </w:docPartObj>
    </w:sdtPr>
    <w:sdtEndPr/>
    <w:sdtContent>
      <w:p w14:paraId="3B2F9D3F" w14:textId="7BE01E87" w:rsidR="00904C4D" w:rsidRPr="00713109" w:rsidRDefault="00904C4D" w:rsidP="00713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noProof/>
          </w:rPr>
          <w:drawing>
            <wp:inline distT="0" distB="0" distL="0" distR="0" wp14:anchorId="2E76CCAC" wp14:editId="3F6AB64B">
              <wp:extent cx="5353050" cy="42545"/>
              <wp:effectExtent l="0" t="0" r="0" b="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3050" cy="425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1281" w14:textId="77777777" w:rsidR="00713109" w:rsidRDefault="00713109" w:rsidP="00FA10DE">
    <w:pPr>
      <w:pStyle w:val="Stopka"/>
      <w:ind w:left="-709" w:firstLine="70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F7F410" wp14:editId="2E5AEEAB">
          <wp:simplePos x="0" y="0"/>
          <wp:positionH relativeFrom="margin">
            <wp:align>center</wp:align>
          </wp:positionH>
          <wp:positionV relativeFrom="paragraph">
            <wp:posOffset>129540</wp:posOffset>
          </wp:positionV>
          <wp:extent cx="5351780" cy="45085"/>
          <wp:effectExtent l="0" t="0" r="1270" b="0"/>
          <wp:wrapSquare wrapText="bothSides"/>
          <wp:docPr id="50" name="Obraz 50" descr="PASEK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SEK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" r="8325"/>
                  <a:stretch>
                    <a:fillRect/>
                  </a:stretch>
                </pic:blipFill>
                <pic:spPr bwMode="auto">
                  <a:xfrm>
                    <a:off x="0" y="0"/>
                    <a:ext cx="5351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D8B26" w14:textId="77777777" w:rsidR="00713109" w:rsidRDefault="00713109" w:rsidP="00FA10DE">
    <w:pPr>
      <w:pStyle w:val="Stopka"/>
      <w:ind w:left="-709" w:firstLine="709"/>
    </w:pPr>
  </w:p>
  <w:p w14:paraId="151FF1B2" w14:textId="77777777" w:rsidR="00713109" w:rsidRDefault="00713109" w:rsidP="00FA10DE">
    <w:pPr>
      <w:pStyle w:val="Stopka"/>
      <w:ind w:left="-709" w:firstLine="709"/>
    </w:pPr>
  </w:p>
  <w:p w14:paraId="0587F8AF" w14:textId="77777777" w:rsidR="00713109" w:rsidRDefault="00713109" w:rsidP="005F0B08">
    <w:pPr>
      <w:pStyle w:val="Stopka"/>
      <w:rPr>
        <w:sz w:val="16"/>
        <w:szCs w:val="16"/>
      </w:rPr>
    </w:pPr>
  </w:p>
  <w:p w14:paraId="4C5BFBD5" w14:textId="77777777" w:rsidR="00713109" w:rsidRDefault="00713109" w:rsidP="005F0B08">
    <w:pPr>
      <w:pStyle w:val="Stopka"/>
      <w:rPr>
        <w:sz w:val="16"/>
        <w:szCs w:val="16"/>
      </w:rPr>
    </w:pPr>
  </w:p>
  <w:p w14:paraId="7FD9054C" w14:textId="77777777" w:rsidR="00713109" w:rsidRPr="005F0B08" w:rsidRDefault="00713109" w:rsidP="005F0B08">
    <w:pPr>
      <w:pStyle w:val="Stopka"/>
      <w:tabs>
        <w:tab w:val="left" w:pos="4536"/>
      </w:tabs>
      <w:rPr>
        <w:sz w:val="16"/>
        <w:szCs w:val="16"/>
      </w:rPr>
    </w:pPr>
  </w:p>
  <w:p w14:paraId="43AD3C88" w14:textId="77777777" w:rsidR="00713109" w:rsidRPr="00C70510" w:rsidRDefault="00713109" w:rsidP="00844FB3">
    <w:pPr>
      <w:pStyle w:val="Stopka"/>
      <w:ind w:left="-709" w:firstLine="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B9BB" w14:textId="77777777" w:rsidR="002234ED" w:rsidRDefault="002234ED" w:rsidP="00044F3B">
      <w:pPr>
        <w:spacing w:after="0" w:line="240" w:lineRule="auto"/>
      </w:pPr>
      <w:r>
        <w:separator/>
      </w:r>
    </w:p>
  </w:footnote>
  <w:footnote w:type="continuationSeparator" w:id="0">
    <w:p w14:paraId="03BA655B" w14:textId="77777777" w:rsidR="002234ED" w:rsidRDefault="002234ED" w:rsidP="000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41B0" w14:textId="77777777" w:rsidR="0099219B" w:rsidRDefault="0099219B" w:rsidP="008A0E49">
    <w:pPr>
      <w:pStyle w:val="Nagwek"/>
      <w:tabs>
        <w:tab w:val="left" w:pos="1560"/>
      </w:tabs>
    </w:pPr>
  </w:p>
  <w:p w14:paraId="4A99E324" w14:textId="77777777" w:rsidR="00044F3B" w:rsidRDefault="00D260FA" w:rsidP="008A0E49">
    <w:pPr>
      <w:pStyle w:val="Nagwek"/>
      <w:tabs>
        <w:tab w:val="left" w:pos="1560"/>
      </w:tabs>
    </w:pPr>
    <w:r>
      <w:rPr>
        <w:noProof/>
        <w:lang w:eastAsia="pl-PL"/>
      </w:rPr>
      <w:drawing>
        <wp:inline distT="0" distB="0" distL="0" distR="0" wp14:anchorId="13B42CAB" wp14:editId="0222537F">
          <wp:extent cx="2019300" cy="647700"/>
          <wp:effectExtent l="0" t="0" r="0" b="0"/>
          <wp:docPr id="10" name="Obraz 10" descr="LOGO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9E43" w14:textId="444B63EC" w:rsidR="00713109" w:rsidRDefault="00713109" w:rsidP="008A0E49">
    <w:pPr>
      <w:pStyle w:val="Nagwek"/>
      <w:tabs>
        <w:tab w:val="left" w:pos="15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E52E" w14:textId="77777777" w:rsidR="00713109" w:rsidRDefault="00713109" w:rsidP="008A0E49">
    <w:pPr>
      <w:pStyle w:val="Nagwek"/>
      <w:tabs>
        <w:tab w:val="left" w:pos="1560"/>
      </w:tabs>
    </w:pPr>
  </w:p>
  <w:p w14:paraId="1D78E49D" w14:textId="106153C1" w:rsidR="00713109" w:rsidRDefault="00713109" w:rsidP="008A0E49">
    <w:pPr>
      <w:pStyle w:val="Nagwek"/>
      <w:tabs>
        <w:tab w:val="left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3E5"/>
    <w:multiLevelType w:val="hybridMultilevel"/>
    <w:tmpl w:val="EDAC9974"/>
    <w:lvl w:ilvl="0" w:tplc="91F4DA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681D85"/>
    <w:multiLevelType w:val="multilevel"/>
    <w:tmpl w:val="AE56C5F4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B1B56AF"/>
    <w:multiLevelType w:val="multilevel"/>
    <w:tmpl w:val="2764A984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35C32828"/>
    <w:multiLevelType w:val="multilevel"/>
    <w:tmpl w:val="CE52AC9E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AAA4DC0"/>
    <w:multiLevelType w:val="multilevel"/>
    <w:tmpl w:val="DD0463B4"/>
    <w:lvl w:ilvl="0">
      <w:start w:val="1"/>
      <w:numFmt w:val="decimal"/>
      <w:lvlText w:val=" %1."/>
      <w:lvlJc w:val="left"/>
      <w:pPr>
        <w:tabs>
          <w:tab w:val="num" w:pos="502"/>
        </w:tabs>
        <w:ind w:left="519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4E3917E9"/>
    <w:multiLevelType w:val="multilevel"/>
    <w:tmpl w:val="DF06796A"/>
    <w:lvl w:ilvl="0">
      <w:start w:val="1"/>
      <w:numFmt w:val="decimal"/>
      <w:lvlText w:val=" %1."/>
      <w:lvlJc w:val="left"/>
      <w:pPr>
        <w:tabs>
          <w:tab w:val="num" w:pos="1353"/>
        </w:tabs>
        <w:ind w:left="1370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5D6A7478"/>
    <w:multiLevelType w:val="multilevel"/>
    <w:tmpl w:val="66787D4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F1"/>
    <w:rsid w:val="00044F3B"/>
    <w:rsid w:val="000A5028"/>
    <w:rsid w:val="000B2E04"/>
    <w:rsid w:val="000C416E"/>
    <w:rsid w:val="000D4CC3"/>
    <w:rsid w:val="001B4785"/>
    <w:rsid w:val="001B56E9"/>
    <w:rsid w:val="001F029B"/>
    <w:rsid w:val="002129DA"/>
    <w:rsid w:val="00216756"/>
    <w:rsid w:val="002219D3"/>
    <w:rsid w:val="002234ED"/>
    <w:rsid w:val="0029394D"/>
    <w:rsid w:val="002973B4"/>
    <w:rsid w:val="002F3428"/>
    <w:rsid w:val="002F6E7C"/>
    <w:rsid w:val="00304FBE"/>
    <w:rsid w:val="00320787"/>
    <w:rsid w:val="00365264"/>
    <w:rsid w:val="0036713C"/>
    <w:rsid w:val="00377286"/>
    <w:rsid w:val="003A3DA1"/>
    <w:rsid w:val="00437807"/>
    <w:rsid w:val="00453D4B"/>
    <w:rsid w:val="00464DE7"/>
    <w:rsid w:val="004A2D58"/>
    <w:rsid w:val="004C3836"/>
    <w:rsid w:val="00533EFC"/>
    <w:rsid w:val="0054211A"/>
    <w:rsid w:val="005F0B08"/>
    <w:rsid w:val="005F10E6"/>
    <w:rsid w:val="006143F1"/>
    <w:rsid w:val="006319D6"/>
    <w:rsid w:val="006E48CB"/>
    <w:rsid w:val="007019DC"/>
    <w:rsid w:val="00706438"/>
    <w:rsid w:val="00713109"/>
    <w:rsid w:val="00751AAB"/>
    <w:rsid w:val="00771A81"/>
    <w:rsid w:val="007829A6"/>
    <w:rsid w:val="007840C5"/>
    <w:rsid w:val="007B7559"/>
    <w:rsid w:val="007C1C67"/>
    <w:rsid w:val="007E6A74"/>
    <w:rsid w:val="00802BC9"/>
    <w:rsid w:val="008057CB"/>
    <w:rsid w:val="00821331"/>
    <w:rsid w:val="00844FB3"/>
    <w:rsid w:val="00863C24"/>
    <w:rsid w:val="00867E32"/>
    <w:rsid w:val="008A0E49"/>
    <w:rsid w:val="008A77BD"/>
    <w:rsid w:val="009016E8"/>
    <w:rsid w:val="00904C4D"/>
    <w:rsid w:val="00931EC9"/>
    <w:rsid w:val="00955108"/>
    <w:rsid w:val="00966FCE"/>
    <w:rsid w:val="009868D2"/>
    <w:rsid w:val="0099219B"/>
    <w:rsid w:val="009A352F"/>
    <w:rsid w:val="009A3B4A"/>
    <w:rsid w:val="00A22B46"/>
    <w:rsid w:val="00A451F9"/>
    <w:rsid w:val="00A51B89"/>
    <w:rsid w:val="00AC0FA9"/>
    <w:rsid w:val="00AD3580"/>
    <w:rsid w:val="00B069E7"/>
    <w:rsid w:val="00B43981"/>
    <w:rsid w:val="00C254E4"/>
    <w:rsid w:val="00C70510"/>
    <w:rsid w:val="00C77D0D"/>
    <w:rsid w:val="00C92DEB"/>
    <w:rsid w:val="00CA2772"/>
    <w:rsid w:val="00D0382A"/>
    <w:rsid w:val="00D260FA"/>
    <w:rsid w:val="00D806B1"/>
    <w:rsid w:val="00D83B96"/>
    <w:rsid w:val="00DB6626"/>
    <w:rsid w:val="00E21547"/>
    <w:rsid w:val="00E32B62"/>
    <w:rsid w:val="00EB2917"/>
    <w:rsid w:val="00ED16A8"/>
    <w:rsid w:val="00ED67FB"/>
    <w:rsid w:val="00F368E6"/>
    <w:rsid w:val="00F5113D"/>
    <w:rsid w:val="00F51851"/>
    <w:rsid w:val="00F901B8"/>
    <w:rsid w:val="00F97F70"/>
    <w:rsid w:val="00FA10DE"/>
    <w:rsid w:val="00FA7DB0"/>
    <w:rsid w:val="00FB0358"/>
    <w:rsid w:val="00FC782C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881A"/>
  <w15:docId w15:val="{FE937C31-46F3-4FE5-A3C0-E7AF9867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3B"/>
  </w:style>
  <w:style w:type="paragraph" w:styleId="Stopka">
    <w:name w:val="footer"/>
    <w:basedOn w:val="Normalny"/>
    <w:link w:val="Stopka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3B"/>
  </w:style>
  <w:style w:type="paragraph" w:styleId="Tekstdymka">
    <w:name w:val="Balloon Text"/>
    <w:basedOn w:val="Normalny"/>
    <w:link w:val="TekstdymkaZnak"/>
    <w:uiPriority w:val="99"/>
    <w:semiHidden/>
    <w:unhideWhenUsed/>
    <w:rsid w:val="000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F3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9219B"/>
    <w:rPr>
      <w:color w:val="0000FF"/>
      <w:u w:val="single"/>
    </w:rPr>
  </w:style>
  <w:style w:type="character" w:customStyle="1" w:styleId="czeinternetowe">
    <w:name w:val="Łącze internetowe"/>
    <w:basedOn w:val="Domylnaczcionkaakapitu"/>
    <w:rsid w:val="006143F1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3F1"/>
    <w:pPr>
      <w:suppressAutoHyphens/>
      <w:spacing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3F1"/>
    <w:rPr>
      <w:rFonts w:ascii="Microsoft Sans Serif" w:eastAsia="Microsoft Sans Serif" w:hAnsi="Microsoft Sans Serif" w:cs="Microsoft Sans Serif"/>
      <w:color w:val="000000"/>
    </w:rPr>
  </w:style>
  <w:style w:type="paragraph" w:styleId="Akapitzlist">
    <w:name w:val="List Paragraph"/>
    <w:basedOn w:val="Normalny"/>
    <w:uiPriority w:val="34"/>
    <w:qFormat/>
    <w:rsid w:val="006143F1"/>
    <w:pPr>
      <w:suppressAutoHyphens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%20Kalkowska\Desktop\Firmowy_KOP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B7B6-FA23-4EE5-B4E9-81597B1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Firmowy_KOP2</Template>
  <TotalTime>6</TotalTime>
  <Pages>10</Pages>
  <Words>3063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21399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http://www.sportgdansk.pl/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mailto:adres@sportgdansk.pl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Kalkowska</dc:creator>
  <cp:lastModifiedBy>Dariusz Wątróbski</cp:lastModifiedBy>
  <cp:revision>4</cp:revision>
  <cp:lastPrinted>2017-01-10T10:43:00Z</cp:lastPrinted>
  <dcterms:created xsi:type="dcterms:W3CDTF">2021-12-15T10:19:00Z</dcterms:created>
  <dcterms:modified xsi:type="dcterms:W3CDTF">2021-12-15T12:50:00Z</dcterms:modified>
</cp:coreProperties>
</file>